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77" w:rsidRPr="0058505B" w:rsidRDefault="0058505B" w:rsidP="0058505B">
      <w:pPr>
        <w:pStyle w:val="AralkYok"/>
        <w:jc w:val="center"/>
        <w:rPr>
          <w:rFonts w:ascii="Comic Sans MS" w:hAnsi="Comic Sans MS"/>
          <w:b/>
          <w:color w:val="FF0000"/>
          <w:sz w:val="32"/>
          <w:szCs w:val="32"/>
        </w:rPr>
      </w:pPr>
      <w:r>
        <w:rPr>
          <w:rFonts w:ascii="Comic Sans MS" w:hAnsi="Comic Sans MS"/>
          <w:b/>
          <w:noProof/>
          <w:color w:val="FF0000"/>
          <w:sz w:val="32"/>
          <w:szCs w:val="32"/>
          <w:lang w:eastAsia="tr-TR"/>
        </w:rPr>
        <w:drawing>
          <wp:anchor distT="0" distB="0" distL="114300" distR="114300" simplePos="0" relativeHeight="251660288" behindDoc="0" locked="0" layoutInCell="1" allowOverlap="1">
            <wp:simplePos x="0" y="0"/>
            <wp:positionH relativeFrom="column">
              <wp:posOffset>4948555</wp:posOffset>
            </wp:positionH>
            <wp:positionV relativeFrom="paragraph">
              <wp:posOffset>-467995</wp:posOffset>
            </wp:positionV>
            <wp:extent cx="1162050" cy="1206500"/>
            <wp:effectExtent l="19050" t="0" r="0" b="0"/>
            <wp:wrapNone/>
            <wp:docPr id="2" name="0 Resim" descr="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logo.jpg"/>
                    <pic:cNvPicPr/>
                  </pic:nvPicPr>
                  <pic:blipFill>
                    <a:blip r:embed="rId7"/>
                    <a:stretch>
                      <a:fillRect/>
                    </a:stretch>
                  </pic:blipFill>
                  <pic:spPr>
                    <a:xfrm>
                      <a:off x="0" y="0"/>
                      <a:ext cx="1162050" cy="1206500"/>
                    </a:xfrm>
                    <a:prstGeom prst="rect">
                      <a:avLst/>
                    </a:prstGeom>
                  </pic:spPr>
                </pic:pic>
              </a:graphicData>
            </a:graphic>
          </wp:anchor>
        </w:drawing>
      </w:r>
      <w:r>
        <w:rPr>
          <w:rFonts w:ascii="Comic Sans MS" w:hAnsi="Comic Sans MS"/>
          <w:b/>
          <w:noProof/>
          <w:color w:val="FF0000"/>
          <w:sz w:val="32"/>
          <w:szCs w:val="32"/>
          <w:lang w:eastAsia="tr-TR"/>
        </w:rPr>
        <w:drawing>
          <wp:anchor distT="0" distB="0" distL="114300" distR="114300" simplePos="0" relativeHeight="251658240" behindDoc="0" locked="0" layoutInCell="1" allowOverlap="1">
            <wp:simplePos x="0" y="0"/>
            <wp:positionH relativeFrom="column">
              <wp:posOffset>-258445</wp:posOffset>
            </wp:positionH>
            <wp:positionV relativeFrom="paragraph">
              <wp:posOffset>-467995</wp:posOffset>
            </wp:positionV>
            <wp:extent cx="1162050" cy="1206500"/>
            <wp:effectExtent l="19050" t="0" r="0" b="0"/>
            <wp:wrapNone/>
            <wp:docPr id="1" name="0 Resim" descr="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logo.jpg"/>
                    <pic:cNvPicPr/>
                  </pic:nvPicPr>
                  <pic:blipFill>
                    <a:blip r:embed="rId7"/>
                    <a:stretch>
                      <a:fillRect/>
                    </a:stretch>
                  </pic:blipFill>
                  <pic:spPr>
                    <a:xfrm>
                      <a:off x="0" y="0"/>
                      <a:ext cx="1162050" cy="1206500"/>
                    </a:xfrm>
                    <a:prstGeom prst="rect">
                      <a:avLst/>
                    </a:prstGeom>
                  </pic:spPr>
                </pic:pic>
              </a:graphicData>
            </a:graphic>
          </wp:anchor>
        </w:drawing>
      </w:r>
      <w:r w:rsidRPr="0058505B">
        <w:rPr>
          <w:rFonts w:ascii="Comic Sans MS" w:hAnsi="Comic Sans MS"/>
          <w:b/>
          <w:color w:val="FF0000"/>
          <w:sz w:val="32"/>
          <w:szCs w:val="32"/>
        </w:rPr>
        <w:t>ATATÜRK İLKOKULU</w:t>
      </w:r>
    </w:p>
    <w:p w:rsidR="0058505B" w:rsidRPr="0058505B" w:rsidRDefault="0058505B" w:rsidP="0058505B">
      <w:pPr>
        <w:pStyle w:val="AralkYok"/>
        <w:jc w:val="center"/>
        <w:rPr>
          <w:rFonts w:ascii="Comic Sans MS" w:hAnsi="Comic Sans MS"/>
          <w:b/>
          <w:color w:val="FF0000"/>
          <w:sz w:val="40"/>
          <w:szCs w:val="40"/>
        </w:rPr>
      </w:pPr>
      <w:r w:rsidRPr="0058505B">
        <w:rPr>
          <w:rFonts w:ascii="Comic Sans MS" w:hAnsi="Comic Sans MS"/>
          <w:b/>
          <w:color w:val="FF0000"/>
          <w:sz w:val="32"/>
          <w:szCs w:val="32"/>
        </w:rPr>
        <w:t>E-GÜVENLİK POLİTİKASI</w:t>
      </w:r>
    </w:p>
    <w:p w:rsidR="0058505B" w:rsidRDefault="0058505B" w:rsidP="0058505B">
      <w:pPr>
        <w:pStyle w:val="AralkYok"/>
        <w:jc w:val="center"/>
      </w:pPr>
    </w:p>
    <w:p w:rsidR="0058505B" w:rsidRDefault="0058505B" w:rsidP="0058505B">
      <w:pPr>
        <w:pStyle w:val="AralkYok"/>
        <w:jc w:val="cente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Amaçlar ve politika kapsamı</w:t>
      </w:r>
    </w:p>
    <w:p w:rsidR="0058505B" w:rsidRPr="0042585E" w:rsidRDefault="00CF049B" w:rsidP="0058505B">
      <w:pPr>
        <w:numPr>
          <w:ilvl w:val="0"/>
          <w:numId w:val="1"/>
        </w:numPr>
        <w:tabs>
          <w:tab w:val="left" w:pos="284"/>
        </w:tabs>
        <w:spacing w:line="360" w:lineRule="auto"/>
        <w:ind w:left="4" w:right="106" w:hanging="4"/>
        <w:jc w:val="both"/>
        <w:rPr>
          <w:rFonts w:eastAsia="Arial"/>
          <w:color w:val="222222"/>
          <w:sz w:val="24"/>
          <w:szCs w:val="24"/>
        </w:rPr>
      </w:pPr>
      <w:r>
        <w:rPr>
          <w:rFonts w:eastAsia="Arial"/>
          <w:color w:val="222222"/>
          <w:sz w:val="24"/>
          <w:szCs w:val="24"/>
        </w:rPr>
        <w:t>Atatürk</w:t>
      </w:r>
      <w:r w:rsidR="0058505B">
        <w:rPr>
          <w:rFonts w:eastAsia="Arial"/>
          <w:color w:val="222222"/>
          <w:sz w:val="24"/>
          <w:szCs w:val="24"/>
        </w:rPr>
        <w:t xml:space="preserve"> İlkokulu</w:t>
      </w:r>
      <w:r w:rsidR="0058505B" w:rsidRPr="0042585E">
        <w:rPr>
          <w:rFonts w:eastAsia="Arial"/>
          <w:color w:val="222222"/>
          <w:sz w:val="24"/>
          <w:szCs w:val="24"/>
        </w:rPr>
        <w:t xml:space="preserve">, çevrimiçi güvenliğin (e-Güvenlik), bilgisayarlar, tabletler, cep telefonları veya oyun konsolları gibi teknolojiyi kullanırken, </w:t>
      </w:r>
      <w:r w:rsidR="0058505B">
        <w:rPr>
          <w:rFonts w:eastAsia="Arial"/>
          <w:color w:val="222222"/>
          <w:sz w:val="24"/>
          <w:szCs w:val="24"/>
        </w:rPr>
        <w:t>öğrencilerin, öğretmenlerin ve velilerin</w:t>
      </w:r>
      <w:r w:rsidR="0058505B" w:rsidRPr="0042585E">
        <w:rPr>
          <w:rFonts w:eastAsia="Arial"/>
          <w:color w:val="222222"/>
          <w:sz w:val="24"/>
          <w:szCs w:val="24"/>
        </w:rPr>
        <w:t xml:space="preserve"> korunması için vazgeçilmez bir unsur olduğuna inanmaktadır.</w:t>
      </w:r>
    </w:p>
    <w:p w:rsidR="0058505B" w:rsidRPr="0042585E" w:rsidRDefault="00CF049B" w:rsidP="0058505B">
      <w:pPr>
        <w:numPr>
          <w:ilvl w:val="0"/>
          <w:numId w:val="1"/>
        </w:numPr>
        <w:tabs>
          <w:tab w:val="left" w:pos="284"/>
        </w:tabs>
        <w:spacing w:line="360" w:lineRule="auto"/>
        <w:ind w:left="4" w:right="266" w:hanging="4"/>
        <w:jc w:val="both"/>
        <w:rPr>
          <w:rFonts w:eastAsia="Arial"/>
          <w:color w:val="222222"/>
          <w:sz w:val="24"/>
          <w:szCs w:val="24"/>
        </w:rPr>
      </w:pPr>
      <w:r>
        <w:rPr>
          <w:rFonts w:eastAsia="Arial"/>
          <w:color w:val="222222"/>
          <w:sz w:val="24"/>
          <w:szCs w:val="24"/>
        </w:rPr>
        <w:t>Atatürk</w:t>
      </w:r>
      <w:r w:rsidR="0058505B">
        <w:rPr>
          <w:rFonts w:eastAsia="Arial"/>
          <w:color w:val="222222"/>
          <w:sz w:val="24"/>
          <w:szCs w:val="24"/>
        </w:rPr>
        <w:t xml:space="preserve"> İlkokulu</w:t>
      </w:r>
      <w:r w:rsidR="0058505B" w:rsidRPr="0042585E">
        <w:rPr>
          <w:rFonts w:eastAsia="Arial"/>
          <w:color w:val="222222"/>
          <w:sz w:val="24"/>
          <w:szCs w:val="24"/>
        </w:rPr>
        <w:t xml:space="preserve">, internetin ve bilgi iletişim teknolojilerinin günlük yaşamın önemli bir parçası olduğuna inanır. Dolayısıyla, riskleri yönetmeleri ve bunlara tepki vermek için stratejiler geliştirmenin yollarını öğrenmeleri için </w:t>
      </w:r>
      <w:r w:rsidR="0058505B">
        <w:rPr>
          <w:rFonts w:eastAsia="Arial"/>
          <w:color w:val="222222"/>
          <w:sz w:val="24"/>
          <w:szCs w:val="24"/>
        </w:rPr>
        <w:t>öğrenciler</w:t>
      </w:r>
      <w:r w:rsidR="0058505B" w:rsidRPr="0042585E">
        <w:rPr>
          <w:rFonts w:eastAsia="Arial"/>
          <w:color w:val="222222"/>
          <w:sz w:val="24"/>
          <w:szCs w:val="24"/>
        </w:rPr>
        <w:t xml:space="preserve"> desteklenmelidir.</w:t>
      </w:r>
    </w:p>
    <w:p w:rsidR="0058505B" w:rsidRPr="0042585E" w:rsidRDefault="00CF049B" w:rsidP="0058505B">
      <w:pPr>
        <w:numPr>
          <w:ilvl w:val="0"/>
          <w:numId w:val="1"/>
        </w:numPr>
        <w:tabs>
          <w:tab w:val="left" w:pos="284"/>
        </w:tabs>
        <w:spacing w:line="360" w:lineRule="auto"/>
        <w:ind w:left="4" w:right="186" w:hanging="4"/>
        <w:jc w:val="both"/>
        <w:rPr>
          <w:rFonts w:eastAsia="Arial"/>
          <w:color w:val="222222"/>
          <w:sz w:val="24"/>
          <w:szCs w:val="24"/>
        </w:rPr>
      </w:pPr>
      <w:r>
        <w:rPr>
          <w:rFonts w:eastAsia="Arial"/>
          <w:color w:val="222222"/>
          <w:sz w:val="24"/>
          <w:szCs w:val="24"/>
        </w:rPr>
        <w:t>Atatürk</w:t>
      </w:r>
      <w:r w:rsidR="0058505B">
        <w:rPr>
          <w:rFonts w:eastAsia="Arial"/>
          <w:color w:val="222222"/>
          <w:sz w:val="24"/>
          <w:szCs w:val="24"/>
        </w:rPr>
        <w:t xml:space="preserve"> İlkokulu</w:t>
      </w:r>
      <w:r w:rsidR="0058505B" w:rsidRPr="0042585E">
        <w:rPr>
          <w:rFonts w:eastAsia="Arial"/>
          <w:color w:val="222222"/>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58505B" w:rsidRPr="0042585E" w:rsidRDefault="00CF049B" w:rsidP="0058505B">
      <w:pPr>
        <w:numPr>
          <w:ilvl w:val="0"/>
          <w:numId w:val="1"/>
        </w:numPr>
        <w:tabs>
          <w:tab w:val="left" w:pos="284"/>
        </w:tabs>
        <w:spacing w:line="360" w:lineRule="auto"/>
        <w:ind w:left="4" w:right="446" w:hanging="4"/>
        <w:jc w:val="both"/>
        <w:rPr>
          <w:rFonts w:eastAsia="Arial"/>
          <w:color w:val="222222"/>
          <w:sz w:val="24"/>
          <w:szCs w:val="24"/>
        </w:rPr>
      </w:pPr>
      <w:r>
        <w:rPr>
          <w:rFonts w:eastAsia="Arial"/>
          <w:color w:val="222222"/>
          <w:sz w:val="24"/>
          <w:szCs w:val="24"/>
        </w:rPr>
        <w:t>Atatürk</w:t>
      </w:r>
      <w:r w:rsidR="0058505B">
        <w:rPr>
          <w:rFonts w:eastAsia="Arial"/>
          <w:color w:val="222222"/>
          <w:sz w:val="24"/>
          <w:szCs w:val="24"/>
        </w:rPr>
        <w:t xml:space="preserve"> İlkokulu</w:t>
      </w:r>
      <w:r w:rsidR="0058505B" w:rsidRPr="0042585E">
        <w:rPr>
          <w:rFonts w:eastAsia="Arial"/>
          <w:color w:val="222222"/>
          <w:sz w:val="24"/>
          <w:szCs w:val="24"/>
        </w:rPr>
        <w:t xml:space="preserve">, tüm </w:t>
      </w:r>
      <w:r w:rsidR="0058505B">
        <w:rPr>
          <w:rFonts w:eastAsia="Arial"/>
          <w:color w:val="222222"/>
          <w:sz w:val="24"/>
          <w:szCs w:val="24"/>
        </w:rPr>
        <w:t>öğrencileri</w:t>
      </w:r>
      <w:r w:rsidR="0058505B" w:rsidRPr="0042585E">
        <w:rPr>
          <w:rFonts w:eastAsia="Arial"/>
          <w:color w:val="222222"/>
          <w:sz w:val="24"/>
          <w:szCs w:val="24"/>
        </w:rPr>
        <w:t>n ve personelin çevrimiçi olarak potansiyel zararlardan korunmasını sağlamakla sorumludur.</w:t>
      </w:r>
    </w:p>
    <w:p w:rsidR="0058505B" w:rsidRPr="0042585E" w:rsidRDefault="0058505B" w:rsidP="0058505B">
      <w:pPr>
        <w:numPr>
          <w:ilvl w:val="0"/>
          <w:numId w:val="1"/>
        </w:numPr>
        <w:tabs>
          <w:tab w:val="left" w:pos="284"/>
        </w:tabs>
        <w:spacing w:line="360" w:lineRule="auto"/>
        <w:ind w:left="4" w:right="1146" w:hanging="4"/>
        <w:jc w:val="both"/>
        <w:rPr>
          <w:rFonts w:eastAsia="Arial"/>
          <w:color w:val="222222"/>
          <w:sz w:val="24"/>
          <w:szCs w:val="24"/>
        </w:rPr>
      </w:pPr>
      <w:r w:rsidRPr="0042585E">
        <w:rPr>
          <w:rFonts w:eastAsia="Arial"/>
          <w:color w:val="222222"/>
          <w:sz w:val="24"/>
          <w:szCs w:val="24"/>
        </w:rPr>
        <w:t xml:space="preserve">Bu politika, yöneticiler, öğretmenler, destek personeli, </w:t>
      </w:r>
      <w:r>
        <w:rPr>
          <w:rFonts w:eastAsia="Arial"/>
          <w:color w:val="222222"/>
          <w:sz w:val="24"/>
          <w:szCs w:val="24"/>
        </w:rPr>
        <w:t>öğrenciler</w:t>
      </w:r>
      <w:r w:rsidRPr="0042585E">
        <w:rPr>
          <w:rFonts w:eastAsia="Arial"/>
          <w:color w:val="222222"/>
          <w:sz w:val="24"/>
          <w:szCs w:val="24"/>
        </w:rPr>
        <w:t xml:space="preserve"> ve </w:t>
      </w:r>
      <w:r>
        <w:rPr>
          <w:rFonts w:eastAsia="Arial"/>
          <w:color w:val="222222"/>
          <w:sz w:val="24"/>
          <w:szCs w:val="24"/>
        </w:rPr>
        <w:t>veliler</w:t>
      </w:r>
      <w:r w:rsidRPr="0042585E">
        <w:rPr>
          <w:rFonts w:eastAsia="Arial"/>
          <w:color w:val="222222"/>
          <w:sz w:val="24"/>
          <w:szCs w:val="24"/>
        </w:rPr>
        <w:t xml:space="preserve"> için hazırlanmıştır.</w:t>
      </w:r>
    </w:p>
    <w:p w:rsidR="0058505B" w:rsidRPr="0042585E" w:rsidRDefault="0058505B" w:rsidP="0058505B">
      <w:pPr>
        <w:tabs>
          <w:tab w:val="left" w:pos="284"/>
        </w:tabs>
        <w:spacing w:line="360" w:lineRule="auto"/>
        <w:jc w:val="both"/>
        <w:rPr>
          <w:sz w:val="24"/>
          <w:szCs w:val="24"/>
        </w:rP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Tüm çalışanların sorumlulukları şunlardır:</w:t>
      </w:r>
    </w:p>
    <w:p w:rsidR="0058505B" w:rsidRPr="0042585E" w:rsidRDefault="0058505B" w:rsidP="0058505B">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Çevrimiçi güvenlik politikalarının geliştirilmesine katkıda bulunmak.</w:t>
      </w:r>
    </w:p>
    <w:p w:rsidR="0058505B" w:rsidRPr="0042585E" w:rsidRDefault="0058505B" w:rsidP="0058505B">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Okul sistemlerinin ve verilerin güvenliğinden sorumlu olmak.</w:t>
      </w:r>
    </w:p>
    <w:p w:rsidR="0058505B" w:rsidRPr="0042585E" w:rsidRDefault="0058505B" w:rsidP="0058505B">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Mümkün olduğunca müfredat ile çevrimiçi güvenlik eğitimini ilişkilendirmek.</w:t>
      </w:r>
    </w:p>
    <w:p w:rsidR="0058505B" w:rsidRPr="0042585E" w:rsidRDefault="0058505B" w:rsidP="0058505B">
      <w:pPr>
        <w:numPr>
          <w:ilvl w:val="0"/>
          <w:numId w:val="2"/>
        </w:numPr>
        <w:tabs>
          <w:tab w:val="left" w:pos="284"/>
        </w:tabs>
        <w:spacing w:line="360" w:lineRule="auto"/>
        <w:ind w:left="4" w:right="2" w:hanging="4"/>
        <w:jc w:val="both"/>
        <w:rPr>
          <w:rFonts w:eastAsia="Arial"/>
          <w:color w:val="222222"/>
          <w:sz w:val="24"/>
          <w:szCs w:val="24"/>
        </w:rPr>
      </w:pPr>
      <w:r w:rsidRPr="0042585E">
        <w:rPr>
          <w:rFonts w:eastAsia="Arial"/>
          <w:color w:val="222222"/>
          <w:sz w:val="24"/>
          <w:szCs w:val="24"/>
        </w:rPr>
        <w:t>Okul koruma politikalarını takip ederek</w:t>
      </w:r>
      <w:r>
        <w:rPr>
          <w:rFonts w:eastAsia="Arial"/>
          <w:color w:val="222222"/>
          <w:sz w:val="24"/>
          <w:szCs w:val="24"/>
        </w:rPr>
        <w:t xml:space="preserve"> endişe duyan bireyleri belirle</w:t>
      </w:r>
      <w:r w:rsidRPr="0042585E">
        <w:rPr>
          <w:rFonts w:eastAsia="Arial"/>
          <w:color w:val="222222"/>
          <w:sz w:val="24"/>
          <w:szCs w:val="24"/>
        </w:rPr>
        <w:t>mek ve önlem alınmak.</w:t>
      </w:r>
    </w:p>
    <w:p w:rsidR="0058505B" w:rsidRPr="0042585E" w:rsidRDefault="0058505B" w:rsidP="0058505B">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Olumlu öğrenme fırsatlarına vurgu yapmak.</w:t>
      </w:r>
    </w:p>
    <w:p w:rsidR="0058505B" w:rsidRPr="0042585E" w:rsidRDefault="0058505B" w:rsidP="0058505B">
      <w:pPr>
        <w:numPr>
          <w:ilvl w:val="0"/>
          <w:numId w:val="2"/>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Bu alanda mesleki gelişim için kişisel sorumluluk almak.</w:t>
      </w:r>
    </w:p>
    <w:p w:rsidR="0058505B" w:rsidRPr="0042585E" w:rsidRDefault="0058505B" w:rsidP="0058505B">
      <w:pPr>
        <w:tabs>
          <w:tab w:val="left" w:pos="284"/>
        </w:tabs>
        <w:spacing w:line="360" w:lineRule="auto"/>
        <w:ind w:left="4"/>
        <w:jc w:val="both"/>
        <w:rPr>
          <w:sz w:val="24"/>
          <w:szCs w:val="24"/>
        </w:rPr>
      </w:pPr>
      <w:r>
        <w:rPr>
          <w:rFonts w:eastAsia="Arial"/>
          <w:b/>
          <w:bCs/>
          <w:color w:val="222222"/>
          <w:sz w:val="24"/>
          <w:szCs w:val="24"/>
        </w:rPr>
        <w:t>Öğrencileri</w:t>
      </w:r>
      <w:r w:rsidRPr="0042585E">
        <w:rPr>
          <w:rFonts w:eastAsia="Arial"/>
          <w:b/>
          <w:bCs/>
          <w:color w:val="222222"/>
          <w:sz w:val="24"/>
          <w:szCs w:val="24"/>
        </w:rPr>
        <w:t>n başlıca sorumlulukları şunlardır:</w:t>
      </w:r>
    </w:p>
    <w:p w:rsidR="0058505B" w:rsidRPr="0042585E" w:rsidRDefault="0058505B" w:rsidP="0058505B">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Çevrimiçi güvenlik politikalarının geliştirilmesine katkıda bulunmak.</w:t>
      </w:r>
    </w:p>
    <w:p w:rsidR="0058505B" w:rsidRPr="0042585E" w:rsidRDefault="0058505B" w:rsidP="0058505B">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 xml:space="preserve">Okulun </w:t>
      </w:r>
      <w:r>
        <w:rPr>
          <w:rFonts w:eastAsia="Arial"/>
          <w:color w:val="222222"/>
          <w:sz w:val="24"/>
          <w:szCs w:val="24"/>
        </w:rPr>
        <w:t>G</w:t>
      </w:r>
      <w:r w:rsidRPr="0042585E">
        <w:rPr>
          <w:rFonts w:eastAsia="Arial"/>
          <w:color w:val="222222"/>
          <w:sz w:val="24"/>
          <w:szCs w:val="24"/>
        </w:rPr>
        <w:t xml:space="preserve">üvenlik </w:t>
      </w:r>
      <w:r>
        <w:rPr>
          <w:rFonts w:eastAsia="Arial"/>
          <w:color w:val="222222"/>
          <w:sz w:val="24"/>
          <w:szCs w:val="24"/>
        </w:rPr>
        <w:t xml:space="preserve">Politikalarını </w:t>
      </w:r>
      <w:r w:rsidRPr="0042585E">
        <w:rPr>
          <w:rFonts w:eastAsia="Arial"/>
          <w:color w:val="222222"/>
          <w:sz w:val="24"/>
          <w:szCs w:val="24"/>
        </w:rPr>
        <w:t>okumak ve onlara bağlı</w:t>
      </w:r>
      <w:r w:rsidR="00CF049B">
        <w:rPr>
          <w:rFonts w:eastAsia="Arial"/>
          <w:color w:val="222222"/>
          <w:sz w:val="24"/>
          <w:szCs w:val="24"/>
        </w:rPr>
        <w:t xml:space="preserve"> </w:t>
      </w:r>
      <w:r w:rsidRPr="0042585E">
        <w:rPr>
          <w:rFonts w:eastAsia="Arial"/>
          <w:color w:val="222222"/>
          <w:sz w:val="24"/>
          <w:szCs w:val="24"/>
        </w:rPr>
        <w:t>kalmak.</w:t>
      </w:r>
    </w:p>
    <w:p w:rsidR="0058505B" w:rsidRPr="0042585E" w:rsidRDefault="0058505B" w:rsidP="0058505B">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Çevrim içi ve çevrimdışı başkalarının hislerine ve haklarına saygı duymak.</w:t>
      </w:r>
    </w:p>
    <w:p w:rsidR="0058505B" w:rsidRPr="0042585E" w:rsidRDefault="0058505B" w:rsidP="0058505B">
      <w:pPr>
        <w:numPr>
          <w:ilvl w:val="0"/>
          <w:numId w:val="3"/>
        </w:numPr>
        <w:tabs>
          <w:tab w:val="left" w:pos="284"/>
        </w:tabs>
        <w:spacing w:line="360" w:lineRule="auto"/>
        <w:ind w:left="4" w:right="746" w:hanging="4"/>
        <w:jc w:val="both"/>
        <w:rPr>
          <w:rFonts w:eastAsia="Arial"/>
          <w:color w:val="222222"/>
          <w:sz w:val="24"/>
          <w:szCs w:val="24"/>
        </w:rPr>
      </w:pPr>
      <w:r w:rsidRPr="0042585E">
        <w:rPr>
          <w:rFonts w:eastAsia="Arial"/>
          <w:color w:val="222222"/>
          <w:sz w:val="24"/>
          <w:szCs w:val="24"/>
        </w:rPr>
        <w:t>İşler ters giderse, güvenilir bir yetişkinden yardım istemek ve çevrimiçi güvenlik sorunlarıyla karşılaşan diğer kişileri desteklemek.</w:t>
      </w:r>
    </w:p>
    <w:p w:rsidR="0058505B" w:rsidRPr="0042585E" w:rsidRDefault="0058505B" w:rsidP="0058505B">
      <w:pPr>
        <w:numPr>
          <w:ilvl w:val="0"/>
          <w:numId w:val="3"/>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Kendilerini ve başkalarını çevrimiçi olarak korumak için sorumluluk almak.</w:t>
      </w:r>
    </w:p>
    <w:p w:rsidR="0058505B" w:rsidRPr="0042585E" w:rsidRDefault="0058505B" w:rsidP="0058505B">
      <w:pPr>
        <w:numPr>
          <w:ilvl w:val="0"/>
          <w:numId w:val="3"/>
        </w:numPr>
        <w:tabs>
          <w:tab w:val="left" w:pos="284"/>
        </w:tabs>
        <w:spacing w:line="360" w:lineRule="auto"/>
        <w:ind w:left="4" w:right="66" w:hanging="4"/>
        <w:jc w:val="both"/>
        <w:rPr>
          <w:rFonts w:eastAsia="Arial"/>
          <w:color w:val="222222"/>
          <w:sz w:val="24"/>
          <w:szCs w:val="24"/>
        </w:rPr>
      </w:pPr>
      <w:r w:rsidRPr="0042585E">
        <w:rPr>
          <w:rFonts w:eastAsia="Arial"/>
          <w:color w:val="222222"/>
          <w:sz w:val="24"/>
          <w:szCs w:val="24"/>
        </w:rPr>
        <w:lastRenderedPageBreak/>
        <w:t>Yeni ve gelişmekte olan teknolojilerin getirdiği fırsatlar ve risklerle ilgili olarak kendi bilinci ve öğrenimlerinden sorumlu olmak.</w:t>
      </w:r>
    </w:p>
    <w:p w:rsidR="0058505B" w:rsidRPr="0042585E" w:rsidRDefault="0058505B" w:rsidP="0058505B">
      <w:pPr>
        <w:numPr>
          <w:ilvl w:val="0"/>
          <w:numId w:val="4"/>
        </w:numPr>
        <w:tabs>
          <w:tab w:val="left" w:pos="284"/>
        </w:tabs>
        <w:spacing w:line="360" w:lineRule="auto"/>
        <w:ind w:left="4" w:right="106" w:hanging="4"/>
        <w:jc w:val="both"/>
        <w:rPr>
          <w:rFonts w:eastAsia="Arial"/>
          <w:color w:val="222222"/>
          <w:sz w:val="24"/>
          <w:szCs w:val="24"/>
        </w:rPr>
      </w:pPr>
      <w:bookmarkStart w:id="0" w:name="page2"/>
      <w:bookmarkEnd w:id="0"/>
      <w:r w:rsidRPr="0042585E">
        <w:rPr>
          <w:rFonts w:eastAsia="Arial"/>
          <w:color w:val="222222"/>
          <w:sz w:val="24"/>
          <w:szCs w:val="24"/>
        </w:rPr>
        <w:t>Belli bir teknolojiyi kullanmanın kişisel risklerini değerlendirmek ve bu riskleri sınırlamak için güvenli ve sorumluluk sahibi davranmak.</w:t>
      </w:r>
    </w:p>
    <w:p w:rsidR="0058505B" w:rsidRPr="0042585E" w:rsidRDefault="0058505B" w:rsidP="0058505B">
      <w:pPr>
        <w:tabs>
          <w:tab w:val="left" w:pos="284"/>
        </w:tabs>
        <w:spacing w:line="360" w:lineRule="auto"/>
        <w:jc w:val="both"/>
        <w:rPr>
          <w:sz w:val="24"/>
          <w:szCs w:val="24"/>
        </w:rPr>
      </w:pPr>
    </w:p>
    <w:p w:rsidR="0058505B" w:rsidRPr="0042585E" w:rsidRDefault="0058505B" w:rsidP="0058505B">
      <w:pPr>
        <w:tabs>
          <w:tab w:val="left" w:pos="284"/>
        </w:tabs>
        <w:spacing w:line="360" w:lineRule="auto"/>
        <w:ind w:left="64"/>
        <w:jc w:val="both"/>
        <w:rPr>
          <w:sz w:val="24"/>
          <w:szCs w:val="24"/>
        </w:rPr>
      </w:pPr>
      <w:r>
        <w:rPr>
          <w:rFonts w:eastAsia="Arial"/>
          <w:b/>
          <w:bCs/>
          <w:color w:val="222222"/>
          <w:sz w:val="24"/>
          <w:szCs w:val="24"/>
        </w:rPr>
        <w:t>Veliler</w:t>
      </w:r>
      <w:r w:rsidRPr="0042585E">
        <w:rPr>
          <w:rFonts w:eastAsia="Arial"/>
          <w:b/>
          <w:bCs/>
          <w:color w:val="222222"/>
          <w:sz w:val="24"/>
          <w:szCs w:val="24"/>
        </w:rPr>
        <w:t>in başlıca sorumlulukları şunlardır:</w:t>
      </w:r>
    </w:p>
    <w:p w:rsidR="0058505B" w:rsidRPr="0042585E" w:rsidRDefault="0058505B" w:rsidP="0058505B">
      <w:pPr>
        <w:tabs>
          <w:tab w:val="left" w:pos="284"/>
        </w:tabs>
        <w:spacing w:line="360" w:lineRule="auto"/>
        <w:jc w:val="both"/>
        <w:rPr>
          <w:sz w:val="24"/>
          <w:szCs w:val="24"/>
        </w:rPr>
      </w:pPr>
    </w:p>
    <w:p w:rsidR="0058505B" w:rsidRPr="0042585E" w:rsidRDefault="0058505B" w:rsidP="0058505B">
      <w:pPr>
        <w:numPr>
          <w:ilvl w:val="0"/>
          <w:numId w:val="5"/>
        </w:numPr>
        <w:tabs>
          <w:tab w:val="left" w:pos="284"/>
        </w:tabs>
        <w:spacing w:line="360" w:lineRule="auto"/>
        <w:ind w:left="4" w:right="46" w:hanging="4"/>
        <w:jc w:val="both"/>
        <w:rPr>
          <w:rFonts w:eastAsia="Arial"/>
          <w:color w:val="222222"/>
          <w:sz w:val="24"/>
          <w:szCs w:val="24"/>
        </w:rPr>
      </w:pPr>
      <w:r w:rsidRPr="0042585E">
        <w:rPr>
          <w:rFonts w:eastAsia="Arial"/>
          <w:color w:val="222222"/>
          <w:sz w:val="24"/>
          <w:szCs w:val="24"/>
        </w:rPr>
        <w:t xml:space="preserve">Okulun </w:t>
      </w:r>
      <w:r>
        <w:rPr>
          <w:rFonts w:eastAsia="Arial"/>
          <w:color w:val="222222"/>
          <w:sz w:val="24"/>
          <w:szCs w:val="24"/>
        </w:rPr>
        <w:t>G</w:t>
      </w:r>
      <w:r w:rsidRPr="0042585E">
        <w:rPr>
          <w:rFonts w:eastAsia="Arial"/>
          <w:color w:val="222222"/>
          <w:sz w:val="24"/>
          <w:szCs w:val="24"/>
        </w:rPr>
        <w:t xml:space="preserve">üvenlik </w:t>
      </w:r>
      <w:r>
        <w:rPr>
          <w:rFonts w:eastAsia="Arial"/>
          <w:color w:val="222222"/>
          <w:sz w:val="24"/>
          <w:szCs w:val="24"/>
        </w:rPr>
        <w:t>Politikalarını</w:t>
      </w:r>
      <w:r w:rsidRPr="0042585E">
        <w:rPr>
          <w:rFonts w:eastAsia="Arial"/>
          <w:color w:val="222222"/>
          <w:sz w:val="24"/>
          <w:szCs w:val="24"/>
        </w:rPr>
        <w:t xml:space="preserve"> okumak, </w:t>
      </w:r>
      <w:r>
        <w:rPr>
          <w:rFonts w:eastAsia="Arial"/>
          <w:color w:val="222222"/>
          <w:sz w:val="24"/>
          <w:szCs w:val="24"/>
        </w:rPr>
        <w:t>çocuklarını</w:t>
      </w:r>
      <w:r w:rsidRPr="0042585E">
        <w:rPr>
          <w:rFonts w:eastAsia="Arial"/>
          <w:color w:val="222222"/>
          <w:sz w:val="24"/>
          <w:szCs w:val="24"/>
        </w:rPr>
        <w:t xml:space="preserve"> bu politikaya bağlı kalmaya teşvik etmek ve uygun olduğunca kendilerinin de bağlı kalmasını sağlamak.</w:t>
      </w:r>
    </w:p>
    <w:p w:rsidR="0058505B" w:rsidRPr="0042585E" w:rsidRDefault="0058505B" w:rsidP="0058505B">
      <w:pPr>
        <w:numPr>
          <w:ilvl w:val="0"/>
          <w:numId w:val="5"/>
        </w:numPr>
        <w:tabs>
          <w:tab w:val="left" w:pos="284"/>
        </w:tabs>
        <w:spacing w:line="360" w:lineRule="auto"/>
        <w:ind w:left="4" w:right="426" w:hanging="4"/>
        <w:jc w:val="both"/>
        <w:rPr>
          <w:rFonts w:eastAsia="Arial"/>
          <w:color w:val="222222"/>
          <w:sz w:val="24"/>
          <w:szCs w:val="24"/>
        </w:rPr>
      </w:pPr>
      <w:r>
        <w:rPr>
          <w:rFonts w:eastAsia="Arial"/>
          <w:color w:val="222222"/>
          <w:sz w:val="24"/>
          <w:szCs w:val="24"/>
        </w:rPr>
        <w:t>Çocuklarıyla</w:t>
      </w:r>
      <w:r w:rsidRPr="0042585E">
        <w:rPr>
          <w:rFonts w:eastAsia="Arial"/>
          <w:color w:val="222222"/>
          <w:sz w:val="24"/>
          <w:szCs w:val="24"/>
        </w:rPr>
        <w:t xml:space="preserve"> çevrimiçi güvenlik konularını tartışmak, okulun çevrimiçi güvenlik yaklaşımlarını desteklemek ve evde uygun güvenli çevrimiçi davranışları pekiştirmek.</w:t>
      </w:r>
    </w:p>
    <w:p w:rsidR="0058505B" w:rsidRPr="0042585E" w:rsidRDefault="0058505B" w:rsidP="0058505B">
      <w:pPr>
        <w:numPr>
          <w:ilvl w:val="0"/>
          <w:numId w:val="5"/>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Teknoloji ve sosyal medyanın güvenli ve uygun kullanımını modellemek.</w:t>
      </w:r>
    </w:p>
    <w:p w:rsidR="0058505B" w:rsidRPr="0042585E" w:rsidRDefault="0058505B" w:rsidP="0058505B">
      <w:pPr>
        <w:numPr>
          <w:ilvl w:val="0"/>
          <w:numId w:val="5"/>
        </w:numPr>
        <w:tabs>
          <w:tab w:val="left" w:pos="284"/>
        </w:tabs>
        <w:spacing w:line="360" w:lineRule="auto"/>
        <w:ind w:left="4" w:right="626" w:hanging="4"/>
        <w:jc w:val="both"/>
        <w:rPr>
          <w:rFonts w:eastAsia="Arial"/>
          <w:color w:val="222222"/>
          <w:sz w:val="24"/>
          <w:szCs w:val="24"/>
        </w:rPr>
      </w:pPr>
      <w:r w:rsidRPr="0042585E">
        <w:rPr>
          <w:rFonts w:eastAsia="Arial"/>
          <w:color w:val="222222"/>
          <w:sz w:val="24"/>
          <w:szCs w:val="24"/>
        </w:rPr>
        <w:t>Davranışlarında, çocuğun çevrimiçi olarak zarar görme tehlikesi altında olduğunu gösteren değişiklikleri belirlemek.</w:t>
      </w:r>
    </w:p>
    <w:p w:rsidR="0058505B" w:rsidRPr="0042585E" w:rsidRDefault="0058505B" w:rsidP="0058505B">
      <w:pPr>
        <w:numPr>
          <w:ilvl w:val="0"/>
          <w:numId w:val="5"/>
        </w:numPr>
        <w:tabs>
          <w:tab w:val="left" w:pos="284"/>
        </w:tabs>
        <w:spacing w:line="360" w:lineRule="auto"/>
        <w:ind w:left="4" w:right="686" w:hanging="4"/>
        <w:jc w:val="both"/>
        <w:rPr>
          <w:rFonts w:eastAsia="Arial"/>
          <w:color w:val="222222"/>
          <w:sz w:val="24"/>
          <w:szCs w:val="24"/>
        </w:rPr>
      </w:pPr>
      <w:r w:rsidRPr="0042585E">
        <w:rPr>
          <w:rFonts w:eastAsia="Arial"/>
          <w:color w:val="222222"/>
          <w:sz w:val="24"/>
          <w:szCs w:val="24"/>
        </w:rPr>
        <w:t xml:space="preserve">Okul veya diğer uygun kurumlardan, kendileri ve ya </w:t>
      </w:r>
      <w:r>
        <w:rPr>
          <w:rFonts w:eastAsia="Arial"/>
          <w:color w:val="222222"/>
          <w:sz w:val="24"/>
          <w:szCs w:val="24"/>
        </w:rPr>
        <w:t>çocuklar</w:t>
      </w:r>
      <w:r w:rsidRPr="0042585E">
        <w:rPr>
          <w:rFonts w:eastAsia="Arial"/>
          <w:color w:val="222222"/>
          <w:sz w:val="24"/>
          <w:szCs w:val="24"/>
        </w:rPr>
        <w:t>ı çevrimiçi problem veya sorunlarla karşılaşırsa yardım veya destek istemek.</w:t>
      </w:r>
    </w:p>
    <w:p w:rsidR="0058505B" w:rsidRPr="0042585E" w:rsidRDefault="0058505B" w:rsidP="0058505B">
      <w:pPr>
        <w:numPr>
          <w:ilvl w:val="0"/>
          <w:numId w:val="5"/>
        </w:numPr>
        <w:tabs>
          <w:tab w:val="left" w:pos="284"/>
        </w:tabs>
        <w:spacing w:line="360" w:lineRule="auto"/>
        <w:ind w:left="884" w:hanging="884"/>
        <w:jc w:val="both"/>
        <w:rPr>
          <w:rFonts w:eastAsia="Arial"/>
          <w:color w:val="222222"/>
          <w:sz w:val="24"/>
          <w:szCs w:val="24"/>
        </w:rPr>
      </w:pPr>
      <w:r w:rsidRPr="0042585E">
        <w:rPr>
          <w:rFonts w:eastAsia="Arial"/>
          <w:color w:val="222222"/>
          <w:sz w:val="24"/>
          <w:szCs w:val="24"/>
        </w:rPr>
        <w:t>Okulun  çevrimiçi güvenlik politikalarının oluşturulmasına katkıda bulunmak.</w:t>
      </w:r>
    </w:p>
    <w:p w:rsidR="0058505B" w:rsidRPr="0042585E" w:rsidRDefault="0058505B" w:rsidP="0058505B">
      <w:pPr>
        <w:numPr>
          <w:ilvl w:val="0"/>
          <w:numId w:val="5"/>
        </w:numPr>
        <w:tabs>
          <w:tab w:val="left" w:pos="284"/>
        </w:tabs>
        <w:spacing w:line="360" w:lineRule="auto"/>
        <w:ind w:left="4" w:right="126" w:hanging="4"/>
        <w:jc w:val="both"/>
        <w:rPr>
          <w:rFonts w:eastAsia="Arial"/>
          <w:color w:val="222222"/>
          <w:sz w:val="24"/>
          <w:szCs w:val="24"/>
        </w:rPr>
      </w:pPr>
      <w:r w:rsidRPr="0042585E">
        <w:rPr>
          <w:rFonts w:eastAsia="Arial"/>
          <w:color w:val="222222"/>
          <w:sz w:val="24"/>
          <w:szCs w:val="24"/>
        </w:rPr>
        <w:t>Öğrenme platformları ve diğer ağ kaynakları gibi okul sistemlerini güvenli ve uygun bir şekilde kullanmak.</w:t>
      </w:r>
    </w:p>
    <w:p w:rsidR="0058505B" w:rsidRPr="0042585E" w:rsidRDefault="0058505B" w:rsidP="0058505B">
      <w:pPr>
        <w:numPr>
          <w:ilvl w:val="0"/>
          <w:numId w:val="5"/>
        </w:numPr>
        <w:tabs>
          <w:tab w:val="left" w:pos="284"/>
        </w:tabs>
        <w:spacing w:line="360" w:lineRule="auto"/>
        <w:ind w:left="4" w:right="66" w:hanging="4"/>
        <w:jc w:val="both"/>
        <w:rPr>
          <w:rFonts w:eastAsia="Arial"/>
          <w:color w:val="222222"/>
          <w:sz w:val="24"/>
          <w:szCs w:val="24"/>
        </w:rPr>
      </w:pPr>
      <w:r w:rsidRPr="0042585E">
        <w:rPr>
          <w:rFonts w:eastAsia="Arial"/>
          <w:color w:val="222222"/>
          <w:sz w:val="24"/>
          <w:szCs w:val="24"/>
        </w:rPr>
        <w:t>Yeni ve gelişmekte olan teknolojilerin getirdiği fırsatlar ve risklerle ilgili olarak kendi bilinci ve öğrenimlerinden sorumlu olmak.</w:t>
      </w:r>
    </w:p>
    <w:p w:rsidR="0058505B" w:rsidRPr="0042585E" w:rsidRDefault="0058505B" w:rsidP="0058505B">
      <w:pPr>
        <w:tabs>
          <w:tab w:val="left" w:pos="284"/>
        </w:tabs>
        <w:spacing w:line="360" w:lineRule="auto"/>
        <w:jc w:val="both"/>
        <w:rPr>
          <w:sz w:val="24"/>
          <w:szCs w:val="24"/>
        </w:rP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Okul / web sitesinin yönetilmesi</w:t>
      </w:r>
    </w:p>
    <w:p w:rsidR="0058505B" w:rsidRPr="0042585E" w:rsidRDefault="0058505B" w:rsidP="0058505B">
      <w:pPr>
        <w:numPr>
          <w:ilvl w:val="0"/>
          <w:numId w:val="6"/>
        </w:numPr>
        <w:tabs>
          <w:tab w:val="left" w:pos="284"/>
        </w:tabs>
        <w:spacing w:line="360" w:lineRule="auto"/>
        <w:ind w:left="4" w:right="706" w:hanging="4"/>
        <w:jc w:val="both"/>
        <w:rPr>
          <w:rFonts w:eastAsia="Arial"/>
          <w:color w:val="222222"/>
          <w:sz w:val="24"/>
          <w:szCs w:val="24"/>
        </w:rPr>
      </w:pPr>
      <w:r w:rsidRPr="0042585E">
        <w:rPr>
          <w:rFonts w:eastAsia="Arial"/>
          <w:color w:val="222222"/>
          <w:sz w:val="24"/>
          <w:szCs w:val="24"/>
        </w:rPr>
        <w:t>Web sitesinde iletişim bilgileri okul adresi, e-posta ve telefon numarası olacaktır. Personel veya öğrencilerin kişisel bilgileri yayınlanmayacaktır.</w:t>
      </w:r>
    </w:p>
    <w:p w:rsidR="0058505B" w:rsidRPr="0042585E" w:rsidRDefault="0058505B" w:rsidP="0058505B">
      <w:pPr>
        <w:numPr>
          <w:ilvl w:val="0"/>
          <w:numId w:val="6"/>
        </w:numPr>
        <w:tabs>
          <w:tab w:val="left" w:pos="284"/>
        </w:tabs>
        <w:spacing w:line="360" w:lineRule="auto"/>
        <w:ind w:left="4" w:right="566" w:hanging="4"/>
        <w:jc w:val="both"/>
        <w:rPr>
          <w:rFonts w:eastAsia="Arial"/>
          <w:color w:val="222222"/>
          <w:sz w:val="24"/>
          <w:szCs w:val="24"/>
        </w:rPr>
      </w:pPr>
      <w:r w:rsidRPr="0042585E">
        <w:rPr>
          <w:rFonts w:eastAsia="Arial"/>
          <w:color w:val="222222"/>
          <w:sz w:val="24"/>
          <w:szCs w:val="24"/>
        </w:rPr>
        <w:t>Okul Müdürü yayınlanan çevrimiçi içerik için genel yayın sorumluluğunu alacak ve bilgilerin doğru ve uygun olmasını sağlayacaktır.</w:t>
      </w:r>
    </w:p>
    <w:p w:rsidR="0058505B" w:rsidRPr="0042585E" w:rsidRDefault="0058505B" w:rsidP="0058505B">
      <w:pPr>
        <w:numPr>
          <w:ilvl w:val="0"/>
          <w:numId w:val="6"/>
        </w:numPr>
        <w:tabs>
          <w:tab w:val="left" w:pos="284"/>
        </w:tabs>
        <w:spacing w:line="360" w:lineRule="auto"/>
        <w:ind w:left="4" w:right="386" w:hanging="4"/>
        <w:jc w:val="both"/>
        <w:rPr>
          <w:rFonts w:eastAsia="Arial"/>
          <w:color w:val="222222"/>
          <w:sz w:val="24"/>
          <w:szCs w:val="24"/>
        </w:rPr>
      </w:pPr>
      <w:r w:rsidRPr="0042585E">
        <w:rPr>
          <w:rFonts w:eastAsia="Arial"/>
          <w:color w:val="222222"/>
          <w:sz w:val="24"/>
          <w:szCs w:val="24"/>
        </w:rPr>
        <w:t>Web sitesi, erişilebilirlik fikri mülkiyet haklarına saygı, gizlilik politikaları ve telif hakkı da dahil olmak üzere okulun yayın yönergelerine uyacaktır.</w:t>
      </w:r>
    </w:p>
    <w:p w:rsidR="0058505B" w:rsidRPr="0042585E" w:rsidRDefault="0058505B" w:rsidP="0058505B">
      <w:pPr>
        <w:numPr>
          <w:ilvl w:val="0"/>
          <w:numId w:val="6"/>
        </w:numPr>
        <w:tabs>
          <w:tab w:val="left" w:pos="284"/>
        </w:tabs>
        <w:spacing w:line="360" w:lineRule="auto"/>
        <w:ind w:left="4" w:right="1066" w:hanging="4"/>
        <w:jc w:val="both"/>
        <w:rPr>
          <w:rFonts w:eastAsia="Arial"/>
          <w:color w:val="222222"/>
          <w:sz w:val="24"/>
          <w:szCs w:val="24"/>
        </w:rPr>
      </w:pPr>
      <w:r w:rsidRPr="0042585E">
        <w:rPr>
          <w:rFonts w:eastAsia="Arial"/>
          <w:color w:val="222222"/>
          <w:sz w:val="24"/>
          <w:szCs w:val="24"/>
        </w:rPr>
        <w:t xml:space="preserve">Öğrenci çalışmaları öğrencilerin izniyle ya da </w:t>
      </w:r>
      <w:r>
        <w:rPr>
          <w:rFonts w:eastAsia="Arial"/>
          <w:color w:val="222222"/>
          <w:sz w:val="24"/>
          <w:szCs w:val="24"/>
        </w:rPr>
        <w:t>veliler</w:t>
      </w:r>
      <w:r w:rsidRPr="0042585E">
        <w:rPr>
          <w:rFonts w:eastAsia="Arial"/>
          <w:color w:val="222222"/>
          <w:sz w:val="24"/>
          <w:szCs w:val="24"/>
        </w:rPr>
        <w:t>inin izniyle yayınlanacaktır.</w:t>
      </w:r>
    </w:p>
    <w:p w:rsidR="0058505B" w:rsidRPr="0042585E" w:rsidRDefault="0058505B" w:rsidP="0058505B">
      <w:pPr>
        <w:numPr>
          <w:ilvl w:val="0"/>
          <w:numId w:val="6"/>
        </w:numPr>
        <w:tabs>
          <w:tab w:val="left" w:pos="284"/>
        </w:tabs>
        <w:spacing w:line="360" w:lineRule="auto"/>
        <w:ind w:left="4" w:right="386" w:hanging="4"/>
        <w:jc w:val="both"/>
        <w:rPr>
          <w:rFonts w:eastAsia="Arial"/>
          <w:color w:val="222222"/>
          <w:sz w:val="24"/>
          <w:szCs w:val="24"/>
        </w:rPr>
      </w:pPr>
      <w:r w:rsidRPr="0042585E">
        <w:rPr>
          <w:rFonts w:eastAsia="Arial"/>
          <w:color w:val="222222"/>
          <w:sz w:val="24"/>
          <w:szCs w:val="24"/>
        </w:rPr>
        <w:t>Okul, çevrimiçi güvenlik dahil olmak üzere, toplumun üyeleri için okul web sitesinde korunma hakkında bilgi gönderecektir.</w:t>
      </w:r>
    </w:p>
    <w:p w:rsidR="0058505B" w:rsidRPr="0042585E" w:rsidRDefault="0058505B" w:rsidP="0058505B">
      <w:pPr>
        <w:tabs>
          <w:tab w:val="left" w:pos="284"/>
        </w:tabs>
        <w:spacing w:line="360" w:lineRule="auto"/>
        <w:jc w:val="both"/>
        <w:rPr>
          <w:sz w:val="24"/>
          <w:szCs w:val="24"/>
        </w:rPr>
      </w:pPr>
    </w:p>
    <w:p w:rsidR="0058505B" w:rsidRDefault="0058505B" w:rsidP="0058505B">
      <w:pPr>
        <w:tabs>
          <w:tab w:val="left" w:pos="284"/>
        </w:tabs>
        <w:spacing w:line="360" w:lineRule="auto"/>
        <w:ind w:left="4"/>
        <w:jc w:val="both"/>
        <w:rPr>
          <w:rFonts w:eastAsia="Arial"/>
          <w:b/>
          <w:bCs/>
          <w:color w:val="222222"/>
          <w:sz w:val="24"/>
          <w:szCs w:val="24"/>
        </w:rP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Çevrimiçi görüntü ve videolar yayınlama</w:t>
      </w:r>
    </w:p>
    <w:p w:rsidR="0058505B" w:rsidRPr="0042585E" w:rsidRDefault="0058505B" w:rsidP="0058505B">
      <w:pPr>
        <w:tabs>
          <w:tab w:val="left" w:pos="284"/>
        </w:tabs>
        <w:spacing w:line="360" w:lineRule="auto"/>
        <w:jc w:val="both"/>
        <w:rPr>
          <w:sz w:val="24"/>
          <w:szCs w:val="24"/>
        </w:rPr>
      </w:pPr>
    </w:p>
    <w:p w:rsidR="0058505B" w:rsidRPr="0042585E" w:rsidRDefault="0058505B" w:rsidP="0058505B">
      <w:pPr>
        <w:numPr>
          <w:ilvl w:val="0"/>
          <w:numId w:val="7"/>
        </w:numPr>
        <w:tabs>
          <w:tab w:val="left" w:pos="284"/>
        </w:tabs>
        <w:spacing w:line="360" w:lineRule="auto"/>
        <w:ind w:left="4" w:right="266" w:hanging="4"/>
        <w:jc w:val="both"/>
        <w:rPr>
          <w:rFonts w:eastAsia="Arial"/>
          <w:color w:val="222222"/>
          <w:sz w:val="24"/>
          <w:szCs w:val="24"/>
        </w:rPr>
      </w:pPr>
      <w:r w:rsidRPr="0042585E">
        <w:rPr>
          <w:rFonts w:eastAsia="Arial"/>
          <w:color w:val="222222"/>
          <w:sz w:val="24"/>
          <w:szCs w:val="24"/>
        </w:rPr>
        <w:t>Okul, çevrimiçi paylaşılan tüm resimlerin ve videoların okul resim kullanımı politikasına uygun şekilde kullanılmasını sağlayacaktır.</w:t>
      </w:r>
    </w:p>
    <w:p w:rsidR="0058505B" w:rsidRPr="0042585E" w:rsidRDefault="0058505B" w:rsidP="0058505B">
      <w:pPr>
        <w:numPr>
          <w:ilvl w:val="0"/>
          <w:numId w:val="7"/>
        </w:numPr>
        <w:tabs>
          <w:tab w:val="left" w:pos="284"/>
        </w:tabs>
        <w:spacing w:line="360" w:lineRule="auto"/>
        <w:ind w:left="4" w:right="646" w:hanging="4"/>
        <w:jc w:val="both"/>
        <w:rPr>
          <w:rFonts w:eastAsia="Arial"/>
          <w:color w:val="222222"/>
          <w:sz w:val="24"/>
          <w:szCs w:val="24"/>
        </w:rPr>
      </w:pPr>
      <w:r w:rsidRPr="0042585E">
        <w:rPr>
          <w:rFonts w:eastAsia="Arial"/>
          <w:color w:val="222222"/>
          <w:sz w:val="24"/>
          <w:szCs w:val="24"/>
        </w:rPr>
        <w:t xml:space="preserve">Okul , resimlerin ve videoların tümünün, veri güvenliği, Okulun </w:t>
      </w:r>
      <w:r>
        <w:rPr>
          <w:rFonts w:eastAsia="Arial"/>
          <w:color w:val="222222"/>
          <w:sz w:val="24"/>
          <w:szCs w:val="24"/>
        </w:rPr>
        <w:t>G</w:t>
      </w:r>
      <w:r w:rsidRPr="0042585E">
        <w:rPr>
          <w:rFonts w:eastAsia="Arial"/>
          <w:color w:val="222222"/>
          <w:sz w:val="24"/>
          <w:szCs w:val="24"/>
        </w:rPr>
        <w:t xml:space="preserve">üvenlik </w:t>
      </w:r>
      <w:r>
        <w:rPr>
          <w:rFonts w:eastAsia="Arial"/>
          <w:color w:val="222222"/>
          <w:sz w:val="24"/>
          <w:szCs w:val="24"/>
        </w:rPr>
        <w:t>Politikalarını</w:t>
      </w:r>
      <w:r w:rsidRPr="0042585E">
        <w:rPr>
          <w:rFonts w:eastAsia="Arial"/>
          <w:color w:val="222222"/>
          <w:sz w:val="24"/>
          <w:szCs w:val="24"/>
        </w:rPr>
        <w:t>, Davranış Kuralları, sosyal medya, kişisel cihazların ve cep telefonlarının kullanımı gibi diğer politikalar ve prosedürlere uygun şekilde yer almasını sağlayacaktır.</w:t>
      </w:r>
    </w:p>
    <w:p w:rsidR="0058505B" w:rsidRPr="0042585E" w:rsidRDefault="0058505B" w:rsidP="0058505B">
      <w:pPr>
        <w:numPr>
          <w:ilvl w:val="0"/>
          <w:numId w:val="7"/>
        </w:numPr>
        <w:tabs>
          <w:tab w:val="left" w:pos="284"/>
        </w:tabs>
        <w:spacing w:line="360" w:lineRule="auto"/>
        <w:ind w:left="4" w:right="486" w:hanging="4"/>
        <w:jc w:val="both"/>
        <w:rPr>
          <w:rFonts w:eastAsia="Arial"/>
          <w:color w:val="222222"/>
          <w:sz w:val="24"/>
          <w:szCs w:val="24"/>
        </w:rPr>
      </w:pPr>
      <w:r w:rsidRPr="0042585E">
        <w:rPr>
          <w:rFonts w:eastAsia="Arial"/>
          <w:color w:val="222222"/>
          <w:sz w:val="24"/>
          <w:szCs w:val="24"/>
        </w:rPr>
        <w:t xml:space="preserve">Görüntü politikasına uygun olarak, öğrencilerin resimlerinin / videolarının elektronik olarak yayınlanmasından önce her zaman </w:t>
      </w:r>
      <w:r>
        <w:rPr>
          <w:rFonts w:eastAsia="Arial"/>
          <w:color w:val="222222"/>
          <w:sz w:val="24"/>
          <w:szCs w:val="24"/>
        </w:rPr>
        <w:t>veliler</w:t>
      </w:r>
      <w:r w:rsidRPr="0042585E">
        <w:rPr>
          <w:rFonts w:eastAsia="Arial"/>
          <w:color w:val="222222"/>
          <w:sz w:val="24"/>
          <w:szCs w:val="24"/>
        </w:rPr>
        <w:t>in yazılı izni alınacaktır.</w:t>
      </w:r>
    </w:p>
    <w:p w:rsidR="0058505B" w:rsidRPr="0042585E" w:rsidRDefault="0058505B" w:rsidP="0058505B">
      <w:pPr>
        <w:tabs>
          <w:tab w:val="left" w:pos="284"/>
        </w:tabs>
        <w:spacing w:line="360" w:lineRule="auto"/>
        <w:ind w:left="4"/>
        <w:jc w:val="both"/>
        <w:rPr>
          <w:rFonts w:eastAsia="Arial"/>
          <w:b/>
          <w:bCs/>
          <w:color w:val="222222"/>
          <w:sz w:val="24"/>
          <w:szCs w:val="24"/>
        </w:rP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İnternetin ve ilgili cihazların uygun ve güvenli kullanımı</w:t>
      </w:r>
    </w:p>
    <w:p w:rsidR="0058505B" w:rsidRPr="0042585E" w:rsidRDefault="0058505B" w:rsidP="0058505B">
      <w:pPr>
        <w:tabs>
          <w:tab w:val="left" w:pos="284"/>
        </w:tabs>
        <w:spacing w:line="360" w:lineRule="auto"/>
        <w:jc w:val="both"/>
        <w:rPr>
          <w:sz w:val="24"/>
          <w:szCs w:val="24"/>
        </w:rPr>
      </w:pPr>
    </w:p>
    <w:p w:rsidR="0058505B" w:rsidRDefault="0058505B" w:rsidP="0058505B">
      <w:pPr>
        <w:pStyle w:val="ListeParagraf"/>
        <w:numPr>
          <w:ilvl w:val="0"/>
          <w:numId w:val="8"/>
        </w:numPr>
        <w:tabs>
          <w:tab w:val="left" w:pos="284"/>
        </w:tabs>
        <w:spacing w:line="360" w:lineRule="auto"/>
        <w:ind w:left="0" w:right="2"/>
        <w:jc w:val="both"/>
        <w:rPr>
          <w:rFonts w:eastAsia="Arial"/>
          <w:color w:val="222222"/>
          <w:sz w:val="24"/>
          <w:szCs w:val="24"/>
        </w:rPr>
      </w:pPr>
      <w:r w:rsidRPr="00960A57">
        <w:rPr>
          <w:rFonts w:eastAsia="Arial"/>
          <w:color w:val="222222"/>
          <w:sz w:val="24"/>
          <w:szCs w:val="24"/>
        </w:rPr>
        <w:t>İnternet kullanımı eğitimsel erişimin önemli bir özelliğidir ve tüm öğrenciler bütünleşik okul müfredatının bir parçası olarak stratejiler</w:t>
      </w:r>
      <w:bookmarkStart w:id="1" w:name="page4"/>
      <w:bookmarkEnd w:id="1"/>
      <w:r w:rsidR="00CF049B">
        <w:rPr>
          <w:rFonts w:eastAsia="Arial"/>
          <w:color w:val="222222"/>
          <w:sz w:val="24"/>
          <w:szCs w:val="24"/>
        </w:rPr>
        <w:t xml:space="preserve"> </w:t>
      </w:r>
      <w:r w:rsidRPr="00960A57">
        <w:rPr>
          <w:rFonts w:eastAsia="Arial"/>
          <w:color w:val="222222"/>
          <w:sz w:val="24"/>
          <w:szCs w:val="24"/>
        </w:rPr>
        <w:t xml:space="preserve">geliştirmelerini destekleyecek ve onlara yardımcı olacak yaşa ve yeteneğe uygun eğitim alacaklardır. </w:t>
      </w:r>
    </w:p>
    <w:p w:rsidR="0058505B" w:rsidRPr="0042585E" w:rsidRDefault="0058505B" w:rsidP="0058505B">
      <w:pPr>
        <w:numPr>
          <w:ilvl w:val="0"/>
          <w:numId w:val="8"/>
        </w:numPr>
        <w:tabs>
          <w:tab w:val="left" w:pos="284"/>
          <w:tab w:val="left" w:pos="889"/>
        </w:tabs>
        <w:spacing w:line="360" w:lineRule="auto"/>
        <w:ind w:left="4" w:right="666" w:hanging="4"/>
        <w:jc w:val="both"/>
        <w:rPr>
          <w:rFonts w:eastAsia="Arial"/>
          <w:color w:val="222222"/>
          <w:sz w:val="24"/>
          <w:szCs w:val="24"/>
        </w:rPr>
      </w:pPr>
      <w:r w:rsidRPr="0042585E">
        <w:rPr>
          <w:rFonts w:eastAsia="Arial"/>
          <w:color w:val="222222"/>
          <w:sz w:val="24"/>
          <w:szCs w:val="24"/>
        </w:rPr>
        <w:t>İnternet erişim seviyeleri müfredat gerekliliklerini ve öğrencilerin yaş ve yeteneklerini yansıtacak şekilde gözden geçirilecektir.</w:t>
      </w:r>
    </w:p>
    <w:p w:rsidR="0058505B" w:rsidRPr="0042585E" w:rsidRDefault="0058505B" w:rsidP="0058505B">
      <w:pPr>
        <w:numPr>
          <w:ilvl w:val="0"/>
          <w:numId w:val="8"/>
        </w:numPr>
        <w:tabs>
          <w:tab w:val="left" w:pos="284"/>
          <w:tab w:val="left" w:pos="889"/>
        </w:tabs>
        <w:spacing w:line="360" w:lineRule="auto"/>
        <w:ind w:left="4" w:right="426" w:hanging="4"/>
        <w:jc w:val="both"/>
        <w:rPr>
          <w:rFonts w:eastAsia="Arial"/>
          <w:color w:val="222222"/>
          <w:sz w:val="24"/>
          <w:szCs w:val="24"/>
        </w:rPr>
      </w:pPr>
      <w:r w:rsidRPr="0042585E">
        <w:rPr>
          <w:rFonts w:eastAsia="Arial"/>
          <w:color w:val="222222"/>
          <w:sz w:val="24"/>
          <w:szCs w:val="24"/>
        </w:rPr>
        <w:t xml:space="preserve">Çalışanların tüm üyeleri, </w:t>
      </w:r>
      <w:r>
        <w:rPr>
          <w:rFonts w:eastAsia="Arial"/>
          <w:color w:val="222222"/>
          <w:sz w:val="24"/>
          <w:szCs w:val="24"/>
        </w:rPr>
        <w:t>öğrencileri</w:t>
      </w:r>
      <w:r w:rsidRPr="0042585E">
        <w:rPr>
          <w:rFonts w:eastAsia="Arial"/>
          <w:color w:val="222222"/>
          <w:sz w:val="24"/>
          <w:szCs w:val="24"/>
        </w:rPr>
        <w:t xml:space="preserve"> korumak için tek başına filtrelemeye güvenmeyeceklerinin farkındadır ve gözetim, sınıf yönetimi ve güvenli ve sorumlu kullanım eğitimi önemlidir.</w:t>
      </w:r>
    </w:p>
    <w:p w:rsidR="0058505B" w:rsidRPr="0042585E" w:rsidRDefault="0058505B" w:rsidP="0058505B">
      <w:pPr>
        <w:numPr>
          <w:ilvl w:val="0"/>
          <w:numId w:val="8"/>
        </w:numPr>
        <w:tabs>
          <w:tab w:val="left" w:pos="284"/>
          <w:tab w:val="left" w:pos="884"/>
        </w:tabs>
        <w:spacing w:line="360" w:lineRule="auto"/>
        <w:ind w:left="884" w:hanging="884"/>
        <w:jc w:val="both"/>
        <w:rPr>
          <w:rFonts w:eastAsia="Arial"/>
          <w:color w:val="222222"/>
          <w:sz w:val="24"/>
          <w:szCs w:val="24"/>
        </w:rPr>
      </w:pPr>
      <w:r w:rsidRPr="0042585E">
        <w:rPr>
          <w:rFonts w:eastAsia="Arial"/>
          <w:color w:val="222222"/>
          <w:sz w:val="24"/>
          <w:szCs w:val="24"/>
        </w:rPr>
        <w:t>Öğrencilerin yaşlarına ve yeteneklerine uygun olacaktır.</w:t>
      </w:r>
    </w:p>
    <w:p w:rsidR="0058505B" w:rsidRPr="0042585E" w:rsidRDefault="0058505B" w:rsidP="0058505B">
      <w:pPr>
        <w:numPr>
          <w:ilvl w:val="0"/>
          <w:numId w:val="8"/>
        </w:numPr>
        <w:tabs>
          <w:tab w:val="left" w:pos="284"/>
          <w:tab w:val="left" w:pos="889"/>
        </w:tabs>
        <w:spacing w:line="360" w:lineRule="auto"/>
        <w:ind w:left="4" w:right="906" w:hanging="4"/>
        <w:jc w:val="both"/>
        <w:rPr>
          <w:rFonts w:eastAsia="Arial"/>
          <w:color w:val="222222"/>
          <w:sz w:val="24"/>
          <w:szCs w:val="24"/>
        </w:rPr>
      </w:pPr>
      <w:r>
        <w:rPr>
          <w:rFonts w:eastAsia="Arial"/>
          <w:color w:val="222222"/>
          <w:sz w:val="24"/>
          <w:szCs w:val="24"/>
        </w:rPr>
        <w:t>Öğretmenler</w:t>
      </w:r>
      <w:r w:rsidRPr="0042585E">
        <w:rPr>
          <w:rFonts w:eastAsia="Arial"/>
          <w:color w:val="222222"/>
          <w:sz w:val="24"/>
          <w:szCs w:val="24"/>
        </w:rPr>
        <w:t>, web sitelerini, araçlarını ve uygulamalarını sınıfta kullanmadan önce veya evde kullanmayı önerirken daima değerlendirecektir.</w:t>
      </w:r>
    </w:p>
    <w:p w:rsidR="0058505B" w:rsidRPr="0042585E" w:rsidRDefault="0058505B" w:rsidP="0058505B">
      <w:pPr>
        <w:numPr>
          <w:ilvl w:val="0"/>
          <w:numId w:val="8"/>
        </w:numPr>
        <w:tabs>
          <w:tab w:val="left" w:pos="284"/>
          <w:tab w:val="left" w:pos="889"/>
        </w:tabs>
        <w:spacing w:line="360" w:lineRule="auto"/>
        <w:ind w:left="4" w:right="206" w:hanging="4"/>
        <w:jc w:val="both"/>
        <w:rPr>
          <w:rFonts w:eastAsia="Arial"/>
          <w:color w:val="222222"/>
          <w:sz w:val="24"/>
          <w:szCs w:val="24"/>
        </w:rPr>
      </w:pPr>
      <w:r w:rsidRPr="0042585E">
        <w:rPr>
          <w:rFonts w:eastAsia="Arial"/>
          <w:color w:val="222222"/>
          <w:sz w:val="24"/>
          <w:szCs w:val="24"/>
        </w:rPr>
        <w:t>Öğrenciler, bilginin konumlanması, alınması ve değerlendirilmesi becerileri de dahil olmak üzere, İnternette araştırmada etkili kullanımı konusunda eğitilecektir.</w:t>
      </w:r>
    </w:p>
    <w:p w:rsidR="0058505B" w:rsidRPr="0042585E" w:rsidRDefault="0058505B" w:rsidP="0058505B">
      <w:pPr>
        <w:numPr>
          <w:ilvl w:val="0"/>
          <w:numId w:val="8"/>
        </w:numPr>
        <w:tabs>
          <w:tab w:val="left" w:pos="284"/>
          <w:tab w:val="left" w:pos="889"/>
        </w:tabs>
        <w:spacing w:line="360" w:lineRule="auto"/>
        <w:ind w:left="4" w:right="66" w:hanging="4"/>
        <w:jc w:val="both"/>
        <w:rPr>
          <w:rFonts w:eastAsia="Arial"/>
          <w:color w:val="222222"/>
          <w:sz w:val="24"/>
          <w:szCs w:val="24"/>
        </w:rPr>
      </w:pPr>
      <w:r w:rsidRPr="0042585E">
        <w:rPr>
          <w:rFonts w:eastAsia="Arial"/>
          <w:color w:val="222222"/>
          <w:sz w:val="24"/>
          <w:szCs w:val="24"/>
        </w:rPr>
        <w:t>Okul, personelin ve öğrencilerin İnternet´ten türetilen materyallerin telif hakkı yasalarına uygun olmasını ve bilgi kaynaklarını kabul etmesini sağlayacaktır.</w:t>
      </w:r>
    </w:p>
    <w:p w:rsidR="0058505B" w:rsidRPr="0042585E" w:rsidRDefault="0058505B" w:rsidP="0058505B">
      <w:pPr>
        <w:numPr>
          <w:ilvl w:val="0"/>
          <w:numId w:val="8"/>
        </w:numPr>
        <w:tabs>
          <w:tab w:val="left" w:pos="284"/>
          <w:tab w:val="left" w:pos="889"/>
        </w:tabs>
        <w:spacing w:line="360" w:lineRule="auto"/>
        <w:ind w:left="4" w:right="946" w:hanging="4"/>
        <w:jc w:val="both"/>
        <w:rPr>
          <w:rFonts w:eastAsia="Arial"/>
          <w:color w:val="222222"/>
          <w:sz w:val="24"/>
          <w:szCs w:val="24"/>
        </w:rPr>
      </w:pPr>
      <w:r w:rsidRPr="0042585E">
        <w:rPr>
          <w:rFonts w:eastAsia="Arial"/>
          <w:color w:val="222222"/>
          <w:sz w:val="24"/>
          <w:szCs w:val="24"/>
        </w:rPr>
        <w:t>Öğrencilere, okudukları ve ya gösterilen bilgilerin doğruluğunu kabul etmeden önce eleştirel düşünmeleri öğretilecektir.</w:t>
      </w:r>
    </w:p>
    <w:p w:rsidR="0058505B" w:rsidRPr="0042585E" w:rsidRDefault="0058505B" w:rsidP="0058505B">
      <w:pPr>
        <w:numPr>
          <w:ilvl w:val="0"/>
          <w:numId w:val="8"/>
        </w:numPr>
        <w:tabs>
          <w:tab w:val="left" w:pos="284"/>
          <w:tab w:val="left" w:pos="889"/>
        </w:tabs>
        <w:spacing w:line="360" w:lineRule="auto"/>
        <w:ind w:left="4" w:right="1266" w:hanging="4"/>
        <w:jc w:val="both"/>
        <w:rPr>
          <w:rFonts w:eastAsia="Arial"/>
          <w:color w:val="222222"/>
          <w:sz w:val="24"/>
          <w:szCs w:val="24"/>
        </w:rPr>
      </w:pPr>
      <w:r w:rsidRPr="0042585E">
        <w:rPr>
          <w:rFonts w:eastAsia="Arial"/>
          <w:color w:val="222222"/>
          <w:sz w:val="24"/>
          <w:szCs w:val="24"/>
        </w:rPr>
        <w:t>Çevrimiçi materyallerin değerlendirilmesi, her konuda öğretme ve öğrenmenin bir parçasıdır ve müfredatta bir bütün</w:t>
      </w:r>
      <w:r w:rsidR="00CF049B">
        <w:rPr>
          <w:rFonts w:eastAsia="Arial"/>
          <w:color w:val="222222"/>
          <w:sz w:val="24"/>
          <w:szCs w:val="24"/>
        </w:rPr>
        <w:t xml:space="preserve"> </w:t>
      </w:r>
      <w:r w:rsidRPr="0042585E">
        <w:rPr>
          <w:rFonts w:eastAsia="Arial"/>
          <w:color w:val="222222"/>
          <w:sz w:val="24"/>
          <w:szCs w:val="24"/>
        </w:rPr>
        <w:t>olarak görülür.</w:t>
      </w:r>
    </w:p>
    <w:p w:rsidR="0058505B" w:rsidRPr="0042585E" w:rsidRDefault="0058505B" w:rsidP="0058505B">
      <w:pPr>
        <w:tabs>
          <w:tab w:val="left" w:pos="284"/>
        </w:tabs>
        <w:spacing w:line="360" w:lineRule="auto"/>
        <w:jc w:val="both"/>
        <w:rPr>
          <w:sz w:val="24"/>
          <w:szCs w:val="24"/>
        </w:rPr>
      </w:pPr>
    </w:p>
    <w:p w:rsidR="0058505B" w:rsidRDefault="0058505B" w:rsidP="0058505B">
      <w:pPr>
        <w:tabs>
          <w:tab w:val="left" w:pos="284"/>
        </w:tabs>
        <w:spacing w:line="360" w:lineRule="auto"/>
        <w:ind w:left="4"/>
        <w:jc w:val="both"/>
        <w:rPr>
          <w:rFonts w:eastAsia="Arial"/>
          <w:b/>
          <w:bCs/>
          <w:color w:val="222222"/>
          <w:sz w:val="24"/>
          <w:szCs w:val="24"/>
        </w:rPr>
      </w:pPr>
    </w:p>
    <w:p w:rsidR="0058505B" w:rsidRDefault="0058505B" w:rsidP="0058505B">
      <w:pPr>
        <w:tabs>
          <w:tab w:val="left" w:pos="284"/>
        </w:tabs>
        <w:spacing w:line="360" w:lineRule="auto"/>
        <w:ind w:left="4"/>
        <w:jc w:val="both"/>
        <w:rPr>
          <w:rFonts w:eastAsia="Arial"/>
          <w:b/>
          <w:bCs/>
          <w:color w:val="222222"/>
          <w:sz w:val="24"/>
          <w:szCs w:val="24"/>
        </w:rPr>
      </w:pPr>
    </w:p>
    <w:p w:rsidR="0058505B" w:rsidRDefault="0058505B" w:rsidP="0058505B">
      <w:pPr>
        <w:tabs>
          <w:tab w:val="left" w:pos="284"/>
        </w:tabs>
        <w:spacing w:line="360" w:lineRule="auto"/>
        <w:ind w:left="4"/>
        <w:jc w:val="both"/>
        <w:rPr>
          <w:rFonts w:eastAsia="Arial"/>
          <w:b/>
          <w:bCs/>
          <w:color w:val="222222"/>
          <w:sz w:val="24"/>
          <w:szCs w:val="24"/>
        </w:rPr>
      </w:pPr>
    </w:p>
    <w:p w:rsidR="0058505B" w:rsidRPr="0042585E" w:rsidRDefault="0058505B" w:rsidP="0058505B">
      <w:pPr>
        <w:tabs>
          <w:tab w:val="left" w:pos="284"/>
        </w:tabs>
        <w:spacing w:line="360" w:lineRule="auto"/>
        <w:ind w:left="4"/>
        <w:jc w:val="both"/>
        <w:rPr>
          <w:sz w:val="24"/>
          <w:szCs w:val="24"/>
        </w:rPr>
      </w:pPr>
      <w:r w:rsidRPr="0042585E">
        <w:rPr>
          <w:rFonts w:eastAsia="Arial"/>
          <w:b/>
          <w:bCs/>
          <w:color w:val="222222"/>
          <w:sz w:val="24"/>
          <w:szCs w:val="24"/>
        </w:rPr>
        <w:t>Öğrencilerin kişisel cihazlar ve cep telefonları kullanımı</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Okul saatleri içinde öğrencilerimizin kişisel cep telefonu kullanımı yasaktır. Gündüz cep telefonlarını müdür yardımcısına teslim eden öğrenciler akşam çıkış saatinde telefonlarını geri teslim alırlar.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Cep telefonunu yönetime teslim etmeyen ve cep telefonu ile okul içerisinde video yada fotoğraf çeken öğrencilere yasaların ve Ortaöğretim Kurumları Yönetmeliğinin Ödül ve Disiplin maddeleri gereği işlem yapılmaktadır.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Her türlü kişisel cihazların sorumluluğu kişinin kendisine aittir.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Okulumuz bu tür cihazların kullanımından doğacak olumsuz sağlık ve yasal sorumlulukları kabul etmez.</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Okulumuz kişisel cep telefonlarının ve bilişim cihazlarının kayıp, çalınma ve hasardan korunması için gerekli tüm önlemleri alır fakat sorumluluk kişiye aittir.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Okulumuz öğrencileri, velilerini aramaları gerektiği durumlarda okula ait olan telefonları bir okul idarecisi gözetiminde kullanabilirler.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Öğrencilerimiz eğitim amaçlı (web 2 araçlarının kullanımı vb.) kişisel cihazlarını kullanmak için okul yönetiminden izin almalıdır.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Velilerimiz okul saatleri içerisinde öğrencileriyle görüşme yapmamaları gerektiği konusunda bilgilendirilirler. Eğer zorunlu haller var ise okul yönetiminden izin alarak görüşme yapmaları sağlanmalıdır.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Öğrencilerimiz cep telefon numaralarını yalnızca güvenilir kişilerle paylaşmaları, tanımadıkları güvenilir bulmadıkları kişilerle cep telefonu gibi kişisel bilgilerini paylaşmamaları gerektiği konusunda bilinçlendirilmektedirler.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Çalışanlar (öğretmen, idareci, personel vb.) kişisel cep telefonlarını ders saatlerinde sessize alarak ya da kapatarak görevlerine devam etmelidir.</w:t>
      </w:r>
    </w:p>
    <w:p w:rsidR="0058505B" w:rsidRPr="004C0D0D" w:rsidRDefault="0058505B" w:rsidP="0058505B">
      <w:pPr>
        <w:pStyle w:val="ListeParagraf"/>
        <w:numPr>
          <w:ilvl w:val="0"/>
          <w:numId w:val="8"/>
        </w:numPr>
        <w:spacing w:line="360" w:lineRule="auto"/>
        <w:ind w:left="284" w:hanging="284"/>
        <w:jc w:val="both"/>
        <w:rPr>
          <w:sz w:val="24"/>
          <w:szCs w:val="24"/>
        </w:rPr>
      </w:pPr>
      <w:r w:rsidRPr="004C0D0D">
        <w:rPr>
          <w:sz w:val="24"/>
          <w:szCs w:val="24"/>
        </w:rPr>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58505B" w:rsidRDefault="0058505B" w:rsidP="0058505B">
      <w:pPr>
        <w:spacing w:line="360" w:lineRule="auto"/>
        <w:jc w:val="both"/>
        <w:rPr>
          <w:b/>
          <w:sz w:val="24"/>
          <w:szCs w:val="24"/>
        </w:rPr>
      </w:pPr>
    </w:p>
    <w:p w:rsidR="0058505B" w:rsidRDefault="0058505B" w:rsidP="0058505B">
      <w:pPr>
        <w:spacing w:line="360" w:lineRule="auto"/>
        <w:jc w:val="both"/>
        <w:rPr>
          <w:b/>
          <w:sz w:val="24"/>
          <w:szCs w:val="24"/>
        </w:rPr>
      </w:pPr>
    </w:p>
    <w:p w:rsidR="0058505B" w:rsidRDefault="0058505B" w:rsidP="0058505B">
      <w:pPr>
        <w:spacing w:line="360" w:lineRule="auto"/>
        <w:jc w:val="both"/>
        <w:rPr>
          <w:b/>
          <w:sz w:val="24"/>
          <w:szCs w:val="24"/>
        </w:rPr>
      </w:pPr>
    </w:p>
    <w:p w:rsidR="0058505B" w:rsidRDefault="0058505B" w:rsidP="0058505B">
      <w:pPr>
        <w:spacing w:line="360" w:lineRule="auto"/>
        <w:jc w:val="both"/>
        <w:rPr>
          <w:b/>
          <w:sz w:val="24"/>
          <w:szCs w:val="24"/>
        </w:rPr>
      </w:pPr>
    </w:p>
    <w:p w:rsidR="0058505B" w:rsidRPr="008263F5" w:rsidRDefault="0058505B" w:rsidP="0058505B">
      <w:pPr>
        <w:spacing w:line="360" w:lineRule="auto"/>
        <w:jc w:val="both"/>
        <w:rPr>
          <w:b/>
          <w:sz w:val="24"/>
          <w:szCs w:val="24"/>
        </w:rPr>
      </w:pPr>
      <w:r w:rsidRPr="008263F5">
        <w:rPr>
          <w:b/>
          <w:sz w:val="24"/>
          <w:szCs w:val="24"/>
        </w:rPr>
        <w:t>E-GÜVENLİK EĞİTİMİ:</w:t>
      </w:r>
    </w:p>
    <w:p w:rsidR="0058505B" w:rsidRPr="008263F5" w:rsidRDefault="0058505B" w:rsidP="0058505B">
      <w:pPr>
        <w:spacing w:line="360" w:lineRule="auto"/>
        <w:jc w:val="both"/>
        <w:rPr>
          <w:sz w:val="24"/>
          <w:szCs w:val="24"/>
        </w:rPr>
      </w:pP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sidRPr="008263F5">
        <w:rPr>
          <w:sz w:val="24"/>
          <w:szCs w:val="24"/>
        </w:rPr>
        <w:t>Öğrenciler için e-güvenlik müfredatı ilgili derslerin yıllık planlarına eklenerek öğrenciler bu konularda bilgilendirilir.</w:t>
      </w: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sidRPr="008263F5">
        <w:rPr>
          <w:sz w:val="24"/>
          <w:szCs w:val="24"/>
        </w:rPr>
        <w:t>Tüm kullanıcıların internet kullanımları bilgi işlem birimi tarafından takip edilmektedir. Bu bilgi tüm kullanıcılara iletilmiştir.</w:t>
      </w: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sidRPr="008263F5">
        <w:rPr>
          <w:sz w:val="24"/>
          <w:szCs w:val="24"/>
        </w:rPr>
        <w:t>Öğrencilerimizin ihtiyaçları doğrultusunda çevrimiçi güvenliği geliştirmek için rehberlik öğretmenleri akran eğitimi uygulamaktadır.</w:t>
      </w: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Pr>
          <w:sz w:val="24"/>
          <w:szCs w:val="24"/>
        </w:rPr>
        <w:t>T</w:t>
      </w:r>
      <w:r w:rsidRPr="008263F5">
        <w:rPr>
          <w:sz w:val="24"/>
          <w:szCs w:val="24"/>
        </w:rPr>
        <w:t>eknolojiyi olumlu kullanan öğrenciler ödüllendirilecektir.</w:t>
      </w: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sidRPr="008263F5">
        <w:rPr>
          <w:sz w:val="24"/>
          <w:szCs w:val="24"/>
        </w:rPr>
        <w:t>Çevrimiçi güvenlik politikası tüm çalışanlarımıza resmi olarak duyurulacaktır.</w:t>
      </w:r>
    </w:p>
    <w:p w:rsidR="0058505B" w:rsidRPr="008263F5" w:rsidRDefault="0058505B" w:rsidP="0058505B">
      <w:pPr>
        <w:pStyle w:val="ListeParagraf"/>
        <w:numPr>
          <w:ilvl w:val="0"/>
          <w:numId w:val="9"/>
        </w:numPr>
        <w:tabs>
          <w:tab w:val="left" w:pos="284"/>
        </w:tabs>
        <w:spacing w:line="360" w:lineRule="auto"/>
        <w:ind w:left="0"/>
        <w:jc w:val="both"/>
        <w:rPr>
          <w:sz w:val="24"/>
          <w:szCs w:val="24"/>
        </w:rPr>
      </w:pPr>
      <w:r w:rsidRPr="008263F5">
        <w:rPr>
          <w:sz w:val="24"/>
          <w:szCs w:val="24"/>
        </w:rPr>
        <w:t>6 Şubat güvenli internet günü okulumuzda kutlanmaktadır. Bu güne yönelik okul koridorları ve sınıflarda pano çalışmalarımız ve sosyal medya paylaşımlarımız olur.</w:t>
      </w:r>
    </w:p>
    <w:p w:rsidR="0058505B" w:rsidRPr="008263F5" w:rsidRDefault="0058505B" w:rsidP="0058505B">
      <w:pPr>
        <w:spacing w:line="360" w:lineRule="auto"/>
        <w:jc w:val="both"/>
        <w:rPr>
          <w:sz w:val="24"/>
          <w:szCs w:val="24"/>
        </w:rPr>
      </w:pPr>
    </w:p>
    <w:p w:rsidR="0058505B" w:rsidRPr="008263F5" w:rsidRDefault="0058505B" w:rsidP="0058505B">
      <w:pPr>
        <w:spacing w:line="360" w:lineRule="auto"/>
        <w:jc w:val="both"/>
        <w:rPr>
          <w:b/>
          <w:sz w:val="24"/>
          <w:szCs w:val="24"/>
        </w:rPr>
      </w:pPr>
      <w:r w:rsidRPr="008263F5">
        <w:rPr>
          <w:b/>
          <w:sz w:val="24"/>
          <w:szCs w:val="24"/>
        </w:rPr>
        <w:t>ÇEVRİMİÇİ OLAYLAR VE KORUMA:</w:t>
      </w:r>
    </w:p>
    <w:p w:rsidR="0058505B" w:rsidRPr="008263F5" w:rsidRDefault="0058505B" w:rsidP="0058505B">
      <w:pPr>
        <w:tabs>
          <w:tab w:val="left" w:pos="0"/>
        </w:tabs>
        <w:spacing w:line="360" w:lineRule="auto"/>
        <w:ind w:hanging="426"/>
        <w:jc w:val="both"/>
        <w:rPr>
          <w:sz w:val="24"/>
          <w:szCs w:val="24"/>
        </w:rPr>
      </w:pP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Okulumuzun tüm üyeleri çevrimiçi riskler konusunda bilgilendirilecektir. Eğitimler yapılıp içerikler açıklanacaktır.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Okulumuzda yasadışı içerik, güvenlik ihlali, siber zorbalık, cinsel içerikli mesajlaşma, çocuk istismarı, kişisel bilgi güvenliği gibi konularda bilgilendirme çalışmaları yapılmaktadır.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 xml:space="preserve">6 </w:t>
      </w:r>
      <w:r w:rsidR="00CF049B">
        <w:rPr>
          <w:sz w:val="24"/>
          <w:szCs w:val="24"/>
        </w:rPr>
        <w:t>Ş</w:t>
      </w:r>
      <w:r w:rsidRPr="008263F5">
        <w:rPr>
          <w:sz w:val="24"/>
          <w:szCs w:val="24"/>
        </w:rPr>
        <w:t>ubat güvenli internet günü kutlanmaktadır.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Okulumuzda internet, bilgi teknolojileri ve ekipmanlarının yanlış kullanımı ile ilgili tüm şikayetler okul müdürüne bildirilecektir.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Okulumuzun tüm üyeleri gizlilik ve güvenlik endişelerini ortadan kaldırmak için resmi okul kurallarına uygun şekilde davranmaları hususunda bilgilendirilir.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Yaşanan olumsuzluklarda okul gerekli işlemleri yapmakla sorumludur.</w:t>
      </w:r>
    </w:p>
    <w:p w:rsidR="0058505B" w:rsidRPr="008263F5" w:rsidRDefault="0058505B" w:rsidP="0058505B">
      <w:pPr>
        <w:pStyle w:val="ListeParagraf"/>
        <w:numPr>
          <w:ilvl w:val="0"/>
          <w:numId w:val="9"/>
        </w:numPr>
        <w:tabs>
          <w:tab w:val="left" w:pos="0"/>
        </w:tabs>
        <w:spacing w:line="360" w:lineRule="auto"/>
        <w:ind w:left="284" w:hanging="284"/>
        <w:jc w:val="both"/>
        <w:rPr>
          <w:sz w:val="24"/>
          <w:szCs w:val="24"/>
        </w:rPr>
      </w:pPr>
      <w:r w:rsidRPr="008263F5">
        <w:rPr>
          <w:sz w:val="24"/>
          <w:szCs w:val="24"/>
        </w:rPr>
        <w:t>Sorunların çözümünde çalışanlar (öğretmen, idareci, personel vb.), veliler ve öğrenciler okul ile birlikte hareket etmelidir.</w:t>
      </w:r>
    </w:p>
    <w:p w:rsidR="0058505B" w:rsidRDefault="0058505B" w:rsidP="0058505B">
      <w:pPr>
        <w:pStyle w:val="AralkYok"/>
        <w:jc w:val="center"/>
      </w:pPr>
    </w:p>
    <w:sectPr w:rsidR="0058505B" w:rsidSect="005850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E8" w:rsidRDefault="00C20EE8" w:rsidP="0058505B">
      <w:r>
        <w:separator/>
      </w:r>
    </w:p>
  </w:endnote>
  <w:endnote w:type="continuationSeparator" w:id="1">
    <w:p w:rsidR="00C20EE8" w:rsidRDefault="00C20EE8" w:rsidP="005850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8505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8505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850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E8" w:rsidRDefault="00C20EE8" w:rsidP="0058505B">
      <w:r>
        <w:separator/>
      </w:r>
    </w:p>
  </w:footnote>
  <w:footnote w:type="continuationSeparator" w:id="1">
    <w:p w:rsidR="00C20EE8" w:rsidRDefault="00C20EE8" w:rsidP="00585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140C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416" o:spid="_x0000_s2050" type="#_x0000_t75" style="position:absolute;margin-left:0;margin-top:0;width:453.45pt;height:472.2pt;z-index:-251657216;mso-position-horizontal:center;mso-position-horizontal-relative:margin;mso-position-vertical:center;mso-position-vertical-relative:margin" o:allowincell="f">
          <v:imagedata r:id="rId1" o:title="at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140C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417" o:spid="_x0000_s2051" type="#_x0000_t75" style="position:absolute;margin-left:0;margin-top:0;width:453.45pt;height:472.2pt;z-index:-251656192;mso-position-horizontal:center;mso-position-horizontal-relative:margin;mso-position-vertical:center;mso-position-vertical-relative:margin" o:allowincell="f">
          <v:imagedata r:id="rId1" o:title="at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5B" w:rsidRDefault="005140C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9415" o:spid="_x0000_s2049" type="#_x0000_t75" style="position:absolute;margin-left:0;margin-top:0;width:453.45pt;height:472.2pt;z-index:-251658240;mso-position-horizontal:center;mso-position-horizontal-relative:margin;mso-position-vertical:center;mso-position-vertical-relative:margin" o:allowincell="f">
          <v:imagedata r:id="rId1" o:title="at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FFF05100"/>
    <w:lvl w:ilvl="0" w:tplc="050E3DDC">
      <w:start w:val="1"/>
      <w:numFmt w:val="bullet"/>
      <w:lvlText w:val="•"/>
      <w:lvlJc w:val="left"/>
    </w:lvl>
    <w:lvl w:ilvl="1" w:tplc="8A1E2458">
      <w:numFmt w:val="decimal"/>
      <w:lvlText w:val=""/>
      <w:lvlJc w:val="left"/>
    </w:lvl>
    <w:lvl w:ilvl="2" w:tplc="C33666FC">
      <w:numFmt w:val="decimal"/>
      <w:lvlText w:val=""/>
      <w:lvlJc w:val="left"/>
    </w:lvl>
    <w:lvl w:ilvl="3" w:tplc="65EEBF90">
      <w:numFmt w:val="decimal"/>
      <w:lvlText w:val=""/>
      <w:lvlJc w:val="left"/>
    </w:lvl>
    <w:lvl w:ilvl="4" w:tplc="71CE7B3A">
      <w:numFmt w:val="decimal"/>
      <w:lvlText w:val=""/>
      <w:lvlJc w:val="left"/>
    </w:lvl>
    <w:lvl w:ilvl="5" w:tplc="C5700E4C">
      <w:numFmt w:val="decimal"/>
      <w:lvlText w:val=""/>
      <w:lvlJc w:val="left"/>
    </w:lvl>
    <w:lvl w:ilvl="6" w:tplc="DF4AD642">
      <w:numFmt w:val="decimal"/>
      <w:lvlText w:val=""/>
      <w:lvlJc w:val="left"/>
    </w:lvl>
    <w:lvl w:ilvl="7" w:tplc="30BE6702">
      <w:numFmt w:val="decimal"/>
      <w:lvlText w:val=""/>
      <w:lvlJc w:val="left"/>
    </w:lvl>
    <w:lvl w:ilvl="8" w:tplc="47FCFA7C">
      <w:numFmt w:val="decimal"/>
      <w:lvlText w:val=""/>
      <w:lvlJc w:val="left"/>
    </w:lvl>
  </w:abstractNum>
  <w:abstractNum w:abstractNumId="1">
    <w:nsid w:val="109CF92E"/>
    <w:multiLevelType w:val="hybridMultilevel"/>
    <w:tmpl w:val="0C80D722"/>
    <w:lvl w:ilvl="0" w:tplc="F3FCB1E0">
      <w:start w:val="1"/>
      <w:numFmt w:val="bullet"/>
      <w:lvlText w:val="•"/>
      <w:lvlJc w:val="left"/>
    </w:lvl>
    <w:lvl w:ilvl="1" w:tplc="683A18F6">
      <w:numFmt w:val="decimal"/>
      <w:lvlText w:val=""/>
      <w:lvlJc w:val="left"/>
    </w:lvl>
    <w:lvl w:ilvl="2" w:tplc="F6ACD284">
      <w:numFmt w:val="decimal"/>
      <w:lvlText w:val=""/>
      <w:lvlJc w:val="left"/>
    </w:lvl>
    <w:lvl w:ilvl="3" w:tplc="8DEE4C56">
      <w:numFmt w:val="decimal"/>
      <w:lvlText w:val=""/>
      <w:lvlJc w:val="left"/>
    </w:lvl>
    <w:lvl w:ilvl="4" w:tplc="E8A0DF12">
      <w:numFmt w:val="decimal"/>
      <w:lvlText w:val=""/>
      <w:lvlJc w:val="left"/>
    </w:lvl>
    <w:lvl w:ilvl="5" w:tplc="4142E1FE">
      <w:numFmt w:val="decimal"/>
      <w:lvlText w:val=""/>
      <w:lvlJc w:val="left"/>
    </w:lvl>
    <w:lvl w:ilvl="6" w:tplc="73C49168">
      <w:numFmt w:val="decimal"/>
      <w:lvlText w:val=""/>
      <w:lvlJc w:val="left"/>
    </w:lvl>
    <w:lvl w:ilvl="7" w:tplc="E256786A">
      <w:numFmt w:val="decimal"/>
      <w:lvlText w:val=""/>
      <w:lvlJc w:val="left"/>
    </w:lvl>
    <w:lvl w:ilvl="8" w:tplc="1FCAEB8C">
      <w:numFmt w:val="decimal"/>
      <w:lvlText w:val=""/>
      <w:lvlJc w:val="left"/>
    </w:lvl>
  </w:abstractNum>
  <w:abstractNum w:abstractNumId="2">
    <w:nsid w:val="140E0F76"/>
    <w:multiLevelType w:val="hybridMultilevel"/>
    <w:tmpl w:val="20BC208E"/>
    <w:lvl w:ilvl="0" w:tplc="2AF0B054">
      <w:start w:val="1"/>
      <w:numFmt w:val="bullet"/>
      <w:lvlText w:val="•"/>
      <w:lvlJc w:val="left"/>
    </w:lvl>
    <w:lvl w:ilvl="1" w:tplc="FEB64F5E">
      <w:numFmt w:val="decimal"/>
      <w:lvlText w:val=""/>
      <w:lvlJc w:val="left"/>
    </w:lvl>
    <w:lvl w:ilvl="2" w:tplc="60762460">
      <w:numFmt w:val="decimal"/>
      <w:lvlText w:val=""/>
      <w:lvlJc w:val="left"/>
    </w:lvl>
    <w:lvl w:ilvl="3" w:tplc="CC30DE20">
      <w:numFmt w:val="decimal"/>
      <w:lvlText w:val=""/>
      <w:lvlJc w:val="left"/>
    </w:lvl>
    <w:lvl w:ilvl="4" w:tplc="18C835B0">
      <w:numFmt w:val="decimal"/>
      <w:lvlText w:val=""/>
      <w:lvlJc w:val="left"/>
    </w:lvl>
    <w:lvl w:ilvl="5" w:tplc="20A254B2">
      <w:numFmt w:val="decimal"/>
      <w:lvlText w:val=""/>
      <w:lvlJc w:val="left"/>
    </w:lvl>
    <w:lvl w:ilvl="6" w:tplc="95682D18">
      <w:numFmt w:val="decimal"/>
      <w:lvlText w:val=""/>
      <w:lvlJc w:val="left"/>
    </w:lvl>
    <w:lvl w:ilvl="7" w:tplc="692081E2">
      <w:numFmt w:val="decimal"/>
      <w:lvlText w:val=""/>
      <w:lvlJc w:val="left"/>
    </w:lvl>
    <w:lvl w:ilvl="8" w:tplc="1EA61D2E">
      <w:numFmt w:val="decimal"/>
      <w:lvlText w:val=""/>
      <w:lvlJc w:val="left"/>
    </w:lvl>
  </w:abstractNum>
  <w:abstractNum w:abstractNumId="3">
    <w:nsid w:val="1BEFD79F"/>
    <w:multiLevelType w:val="hybridMultilevel"/>
    <w:tmpl w:val="3E549668"/>
    <w:lvl w:ilvl="0" w:tplc="8FB47568">
      <w:start w:val="1"/>
      <w:numFmt w:val="bullet"/>
      <w:lvlText w:val="•"/>
      <w:lvlJc w:val="left"/>
    </w:lvl>
    <w:lvl w:ilvl="1" w:tplc="7EF02CB6">
      <w:numFmt w:val="decimal"/>
      <w:lvlText w:val=""/>
      <w:lvlJc w:val="left"/>
    </w:lvl>
    <w:lvl w:ilvl="2" w:tplc="B14C479E">
      <w:numFmt w:val="decimal"/>
      <w:lvlText w:val=""/>
      <w:lvlJc w:val="left"/>
    </w:lvl>
    <w:lvl w:ilvl="3" w:tplc="F64EB7A2">
      <w:numFmt w:val="decimal"/>
      <w:lvlText w:val=""/>
      <w:lvlJc w:val="left"/>
    </w:lvl>
    <w:lvl w:ilvl="4" w:tplc="334A1EF6">
      <w:numFmt w:val="decimal"/>
      <w:lvlText w:val=""/>
      <w:lvlJc w:val="left"/>
    </w:lvl>
    <w:lvl w:ilvl="5" w:tplc="458C9A22">
      <w:numFmt w:val="decimal"/>
      <w:lvlText w:val=""/>
      <w:lvlJc w:val="left"/>
    </w:lvl>
    <w:lvl w:ilvl="6" w:tplc="7150A450">
      <w:numFmt w:val="decimal"/>
      <w:lvlText w:val=""/>
      <w:lvlJc w:val="left"/>
    </w:lvl>
    <w:lvl w:ilvl="7" w:tplc="391A01B4">
      <w:numFmt w:val="decimal"/>
      <w:lvlText w:val=""/>
      <w:lvlJc w:val="left"/>
    </w:lvl>
    <w:lvl w:ilvl="8" w:tplc="CD08345C">
      <w:numFmt w:val="decimal"/>
      <w:lvlText w:val=""/>
      <w:lvlJc w:val="left"/>
    </w:lvl>
  </w:abstractNum>
  <w:abstractNum w:abstractNumId="4">
    <w:nsid w:val="3352255A"/>
    <w:multiLevelType w:val="hybridMultilevel"/>
    <w:tmpl w:val="AE3A8310"/>
    <w:lvl w:ilvl="0" w:tplc="68260E9A">
      <w:start w:val="1"/>
      <w:numFmt w:val="bullet"/>
      <w:lvlText w:val="•"/>
      <w:lvlJc w:val="left"/>
    </w:lvl>
    <w:lvl w:ilvl="1" w:tplc="80B0699A">
      <w:numFmt w:val="decimal"/>
      <w:lvlText w:val=""/>
      <w:lvlJc w:val="left"/>
    </w:lvl>
    <w:lvl w:ilvl="2" w:tplc="C73CD5D2">
      <w:numFmt w:val="decimal"/>
      <w:lvlText w:val=""/>
      <w:lvlJc w:val="left"/>
    </w:lvl>
    <w:lvl w:ilvl="3" w:tplc="5BE606E8">
      <w:numFmt w:val="decimal"/>
      <w:lvlText w:val=""/>
      <w:lvlJc w:val="left"/>
    </w:lvl>
    <w:lvl w:ilvl="4" w:tplc="46B84F90">
      <w:numFmt w:val="decimal"/>
      <w:lvlText w:val=""/>
      <w:lvlJc w:val="left"/>
    </w:lvl>
    <w:lvl w:ilvl="5" w:tplc="C2026CB8">
      <w:numFmt w:val="decimal"/>
      <w:lvlText w:val=""/>
      <w:lvlJc w:val="left"/>
    </w:lvl>
    <w:lvl w:ilvl="6" w:tplc="29EA6B7E">
      <w:numFmt w:val="decimal"/>
      <w:lvlText w:val=""/>
      <w:lvlJc w:val="left"/>
    </w:lvl>
    <w:lvl w:ilvl="7" w:tplc="4F42235A">
      <w:numFmt w:val="decimal"/>
      <w:lvlText w:val=""/>
      <w:lvlJc w:val="left"/>
    </w:lvl>
    <w:lvl w:ilvl="8" w:tplc="98C064F8">
      <w:numFmt w:val="decimal"/>
      <w:lvlText w:val=""/>
      <w:lvlJc w:val="left"/>
    </w:lvl>
  </w:abstractNum>
  <w:abstractNum w:abstractNumId="5">
    <w:nsid w:val="519B500D"/>
    <w:multiLevelType w:val="hybridMultilevel"/>
    <w:tmpl w:val="F40054A0"/>
    <w:lvl w:ilvl="0" w:tplc="C986C376">
      <w:start w:val="1"/>
      <w:numFmt w:val="bullet"/>
      <w:lvlText w:val="•"/>
      <w:lvlJc w:val="left"/>
    </w:lvl>
    <w:lvl w:ilvl="1" w:tplc="FC5A9352">
      <w:numFmt w:val="decimal"/>
      <w:lvlText w:val=""/>
      <w:lvlJc w:val="left"/>
    </w:lvl>
    <w:lvl w:ilvl="2" w:tplc="3FCE23A2">
      <w:numFmt w:val="decimal"/>
      <w:lvlText w:val=""/>
      <w:lvlJc w:val="left"/>
    </w:lvl>
    <w:lvl w:ilvl="3" w:tplc="8696A2A6">
      <w:numFmt w:val="decimal"/>
      <w:lvlText w:val=""/>
      <w:lvlJc w:val="left"/>
    </w:lvl>
    <w:lvl w:ilvl="4" w:tplc="3B8AABA4">
      <w:numFmt w:val="decimal"/>
      <w:lvlText w:val=""/>
      <w:lvlJc w:val="left"/>
    </w:lvl>
    <w:lvl w:ilvl="5" w:tplc="46D0301C">
      <w:numFmt w:val="decimal"/>
      <w:lvlText w:val=""/>
      <w:lvlJc w:val="left"/>
    </w:lvl>
    <w:lvl w:ilvl="6" w:tplc="32765F46">
      <w:numFmt w:val="decimal"/>
      <w:lvlText w:val=""/>
      <w:lvlJc w:val="left"/>
    </w:lvl>
    <w:lvl w:ilvl="7" w:tplc="7CD45F62">
      <w:numFmt w:val="decimal"/>
      <w:lvlText w:val=""/>
      <w:lvlJc w:val="left"/>
    </w:lvl>
    <w:lvl w:ilvl="8" w:tplc="AB8CAB2C">
      <w:numFmt w:val="decimal"/>
      <w:lvlText w:val=""/>
      <w:lvlJc w:val="left"/>
    </w:lvl>
  </w:abstractNum>
  <w:abstractNum w:abstractNumId="6">
    <w:nsid w:val="66EF438D"/>
    <w:multiLevelType w:val="hybridMultilevel"/>
    <w:tmpl w:val="A838DB46"/>
    <w:lvl w:ilvl="0" w:tplc="B2722BA0">
      <w:start w:val="1"/>
      <w:numFmt w:val="bullet"/>
      <w:lvlText w:val="•"/>
      <w:lvlJc w:val="left"/>
    </w:lvl>
    <w:lvl w:ilvl="1" w:tplc="00260FB4">
      <w:numFmt w:val="decimal"/>
      <w:lvlText w:val=""/>
      <w:lvlJc w:val="left"/>
    </w:lvl>
    <w:lvl w:ilvl="2" w:tplc="C1EE7EDC">
      <w:numFmt w:val="decimal"/>
      <w:lvlText w:val=""/>
      <w:lvlJc w:val="left"/>
    </w:lvl>
    <w:lvl w:ilvl="3" w:tplc="3F028638">
      <w:numFmt w:val="decimal"/>
      <w:lvlText w:val=""/>
      <w:lvlJc w:val="left"/>
    </w:lvl>
    <w:lvl w:ilvl="4" w:tplc="7130C884">
      <w:numFmt w:val="decimal"/>
      <w:lvlText w:val=""/>
      <w:lvlJc w:val="left"/>
    </w:lvl>
    <w:lvl w:ilvl="5" w:tplc="FEE64190">
      <w:numFmt w:val="decimal"/>
      <w:lvlText w:val=""/>
      <w:lvlJc w:val="left"/>
    </w:lvl>
    <w:lvl w:ilvl="6" w:tplc="BB262200">
      <w:numFmt w:val="decimal"/>
      <w:lvlText w:val=""/>
      <w:lvlJc w:val="left"/>
    </w:lvl>
    <w:lvl w:ilvl="7" w:tplc="C63CA862">
      <w:numFmt w:val="decimal"/>
      <w:lvlText w:val=""/>
      <w:lvlJc w:val="left"/>
    </w:lvl>
    <w:lvl w:ilvl="8" w:tplc="33F83D68">
      <w:numFmt w:val="decimal"/>
      <w:lvlText w:val=""/>
      <w:lvlJc w:val="left"/>
    </w:lvl>
  </w:abstractNum>
  <w:abstractNum w:abstractNumId="7">
    <w:nsid w:val="67E75D1A"/>
    <w:multiLevelType w:val="hybridMultilevel"/>
    <w:tmpl w:val="5D62E4DE"/>
    <w:lvl w:ilvl="0" w:tplc="C986C376">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DCC233"/>
    <w:multiLevelType w:val="hybridMultilevel"/>
    <w:tmpl w:val="ECFC3A9A"/>
    <w:lvl w:ilvl="0" w:tplc="ACA843BE">
      <w:start w:val="1"/>
      <w:numFmt w:val="bullet"/>
      <w:lvlText w:val="•"/>
      <w:lvlJc w:val="left"/>
    </w:lvl>
    <w:lvl w:ilvl="1" w:tplc="2EC6E158">
      <w:numFmt w:val="decimal"/>
      <w:lvlText w:val=""/>
      <w:lvlJc w:val="left"/>
    </w:lvl>
    <w:lvl w:ilvl="2" w:tplc="8B664344">
      <w:numFmt w:val="decimal"/>
      <w:lvlText w:val=""/>
      <w:lvlJc w:val="left"/>
    </w:lvl>
    <w:lvl w:ilvl="3" w:tplc="ED22D25A">
      <w:numFmt w:val="decimal"/>
      <w:lvlText w:val=""/>
      <w:lvlJc w:val="left"/>
    </w:lvl>
    <w:lvl w:ilvl="4" w:tplc="8350F3D4">
      <w:numFmt w:val="decimal"/>
      <w:lvlText w:val=""/>
      <w:lvlJc w:val="left"/>
    </w:lvl>
    <w:lvl w:ilvl="5" w:tplc="C77469E6">
      <w:numFmt w:val="decimal"/>
      <w:lvlText w:val=""/>
      <w:lvlJc w:val="left"/>
    </w:lvl>
    <w:lvl w:ilvl="6" w:tplc="210C5364">
      <w:numFmt w:val="decimal"/>
      <w:lvlText w:val=""/>
      <w:lvlJc w:val="left"/>
    </w:lvl>
    <w:lvl w:ilvl="7" w:tplc="B6766E8C">
      <w:numFmt w:val="decimal"/>
      <w:lvlText w:val=""/>
      <w:lvlJc w:val="left"/>
    </w:lvl>
    <w:lvl w:ilvl="8" w:tplc="6D329FEA">
      <w:numFmt w:val="decimal"/>
      <w:lvlText w:val=""/>
      <w:lvlJc w:val="left"/>
    </w:lvl>
  </w:abstractNum>
  <w:num w:numId="1">
    <w:abstractNumId w:val="6"/>
  </w:num>
  <w:num w:numId="2">
    <w:abstractNumId w:val="2"/>
  </w:num>
  <w:num w:numId="3">
    <w:abstractNumId w:val="4"/>
  </w:num>
  <w:num w:numId="4">
    <w:abstractNumId w:val="1"/>
  </w:num>
  <w:num w:numId="5">
    <w:abstractNumId w:val="0"/>
  </w:num>
  <w:num w:numId="6">
    <w:abstractNumId w:val="8"/>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8505B"/>
    <w:rsid w:val="004A2177"/>
    <w:rsid w:val="004B375B"/>
    <w:rsid w:val="005140CD"/>
    <w:rsid w:val="0058505B"/>
    <w:rsid w:val="00C20EE8"/>
    <w:rsid w:val="00CF0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5B"/>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05B"/>
    <w:pPr>
      <w:spacing w:after="0" w:line="240" w:lineRule="auto"/>
    </w:pPr>
  </w:style>
  <w:style w:type="paragraph" w:styleId="ListeParagraf">
    <w:name w:val="List Paragraph"/>
    <w:basedOn w:val="Normal"/>
    <w:uiPriority w:val="34"/>
    <w:qFormat/>
    <w:rsid w:val="0058505B"/>
    <w:pPr>
      <w:ind w:left="720"/>
      <w:contextualSpacing/>
    </w:pPr>
  </w:style>
  <w:style w:type="paragraph" w:styleId="BalonMetni">
    <w:name w:val="Balloon Text"/>
    <w:basedOn w:val="Normal"/>
    <w:link w:val="BalonMetniChar"/>
    <w:uiPriority w:val="99"/>
    <w:semiHidden/>
    <w:unhideWhenUsed/>
    <w:rsid w:val="0058505B"/>
    <w:rPr>
      <w:rFonts w:ascii="Tahoma" w:hAnsi="Tahoma" w:cs="Tahoma"/>
      <w:sz w:val="16"/>
      <w:szCs w:val="16"/>
    </w:rPr>
  </w:style>
  <w:style w:type="character" w:customStyle="1" w:styleId="BalonMetniChar">
    <w:name w:val="Balon Metni Char"/>
    <w:basedOn w:val="VarsaylanParagrafYazTipi"/>
    <w:link w:val="BalonMetni"/>
    <w:uiPriority w:val="99"/>
    <w:semiHidden/>
    <w:rsid w:val="0058505B"/>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58505B"/>
    <w:pPr>
      <w:tabs>
        <w:tab w:val="center" w:pos="4536"/>
        <w:tab w:val="right" w:pos="9072"/>
      </w:tabs>
    </w:pPr>
  </w:style>
  <w:style w:type="character" w:customStyle="1" w:styleId="stbilgiChar">
    <w:name w:val="Üstbilgi Char"/>
    <w:basedOn w:val="VarsaylanParagrafYazTipi"/>
    <w:link w:val="stbilgi"/>
    <w:uiPriority w:val="99"/>
    <w:semiHidden/>
    <w:rsid w:val="0058505B"/>
    <w:rPr>
      <w:rFonts w:ascii="Times New Roman" w:eastAsiaTheme="minorEastAsia" w:hAnsi="Times New Roman" w:cs="Times New Roman"/>
      <w:lang w:eastAsia="tr-TR"/>
    </w:rPr>
  </w:style>
  <w:style w:type="paragraph" w:styleId="Altbilgi">
    <w:name w:val="footer"/>
    <w:basedOn w:val="Normal"/>
    <w:link w:val="AltbilgiChar"/>
    <w:uiPriority w:val="99"/>
    <w:semiHidden/>
    <w:unhideWhenUsed/>
    <w:rsid w:val="0058505B"/>
    <w:pPr>
      <w:tabs>
        <w:tab w:val="center" w:pos="4536"/>
        <w:tab w:val="right" w:pos="9072"/>
      </w:tabs>
    </w:pPr>
  </w:style>
  <w:style w:type="character" w:customStyle="1" w:styleId="AltbilgiChar">
    <w:name w:val="Altbilgi Char"/>
    <w:basedOn w:val="VarsaylanParagrafYazTipi"/>
    <w:link w:val="Altbilgi"/>
    <w:uiPriority w:val="99"/>
    <w:semiHidden/>
    <w:rsid w:val="0058505B"/>
    <w:rPr>
      <w:rFonts w:ascii="Times New Roman" w:eastAsiaTheme="minorEastAsia"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1423</Words>
  <Characters>8112</Characters>
  <Application>Microsoft Office Word</Application>
  <DocSecurity>0</DocSecurity>
  <Lines>67</Lines>
  <Paragraphs>19</Paragraphs>
  <ScaleCrop>false</ScaleCrop>
  <Company>DEMO</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MYRD</dc:creator>
  <cp:lastModifiedBy>İDARE</cp:lastModifiedBy>
  <cp:revision>2</cp:revision>
  <dcterms:created xsi:type="dcterms:W3CDTF">2021-01-20T09:56:00Z</dcterms:created>
  <dcterms:modified xsi:type="dcterms:W3CDTF">2021-01-21T11:17:00Z</dcterms:modified>
</cp:coreProperties>
</file>